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4437" w:rsidRDefault="00374437" w:rsidP="00374437">
      <w:pPr>
        <w:pStyle w:val="Standard"/>
        <w:rPr>
          <w:rFonts w:ascii="Calibri" w:hAnsi="Calibri"/>
          <w:b/>
          <w:bCs/>
          <w:sz w:val="22"/>
          <w:szCs w:val="22"/>
        </w:rPr>
      </w:pPr>
    </w:p>
    <w:p w:rsidR="00374437" w:rsidRDefault="00374437" w:rsidP="00374437">
      <w:pPr>
        <w:pStyle w:val="Standard"/>
        <w:jc w:val="center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Uchwała Nr XXIII/162</w:t>
      </w:r>
      <w:r>
        <w:rPr>
          <w:rFonts w:ascii="Calibri" w:hAnsi="Calibri"/>
          <w:b/>
          <w:bCs/>
          <w:sz w:val="22"/>
          <w:szCs w:val="22"/>
        </w:rPr>
        <w:t>/2016</w:t>
      </w:r>
    </w:p>
    <w:p w:rsidR="00374437" w:rsidRDefault="00374437" w:rsidP="00374437">
      <w:pPr>
        <w:pStyle w:val="Standard"/>
        <w:jc w:val="center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Rady Gminy w Krzynowłodze Małej</w:t>
      </w:r>
    </w:p>
    <w:p w:rsidR="00374437" w:rsidRDefault="00374437" w:rsidP="00374437">
      <w:pPr>
        <w:pStyle w:val="Standard"/>
        <w:jc w:val="center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z dnia 21 listopada 2016 roku</w:t>
      </w:r>
    </w:p>
    <w:p w:rsidR="00374437" w:rsidRDefault="00374437" w:rsidP="00374437">
      <w:pPr>
        <w:pStyle w:val="Standard"/>
        <w:jc w:val="center"/>
        <w:rPr>
          <w:rFonts w:ascii="Calibri" w:hAnsi="Calibri"/>
          <w:b/>
          <w:bCs/>
          <w:sz w:val="22"/>
          <w:szCs w:val="22"/>
        </w:rPr>
      </w:pPr>
    </w:p>
    <w:p w:rsidR="00374437" w:rsidRDefault="00374437" w:rsidP="00374437">
      <w:pPr>
        <w:pStyle w:val="Standard"/>
        <w:jc w:val="center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w sprawie po</w:t>
      </w:r>
      <w:r>
        <w:rPr>
          <w:rFonts w:ascii="Calibri" w:hAnsi="Calibri"/>
          <w:b/>
          <w:bCs/>
          <w:sz w:val="22"/>
          <w:szCs w:val="22"/>
        </w:rPr>
        <w:t>wołania Skarbnika Gminy</w:t>
      </w:r>
    </w:p>
    <w:p w:rsidR="00374437" w:rsidRDefault="00374437" w:rsidP="00374437">
      <w:pPr>
        <w:pStyle w:val="Standard"/>
        <w:rPr>
          <w:rFonts w:ascii="Calibri" w:hAnsi="Calibri"/>
          <w:b/>
          <w:bCs/>
          <w:sz w:val="22"/>
          <w:szCs w:val="22"/>
        </w:rPr>
      </w:pPr>
    </w:p>
    <w:p w:rsidR="00374437" w:rsidRDefault="00374437" w:rsidP="00374437">
      <w:pPr>
        <w:pStyle w:val="Standard"/>
        <w:rPr>
          <w:rFonts w:ascii="Calibri" w:hAnsi="Calibri"/>
          <w:sz w:val="22"/>
          <w:szCs w:val="22"/>
        </w:rPr>
      </w:pPr>
    </w:p>
    <w:p w:rsidR="00374437" w:rsidRDefault="00374437" w:rsidP="00374437">
      <w:pPr>
        <w:pStyle w:val="Standard"/>
        <w:rPr>
          <w:rFonts w:ascii="Calibri" w:hAnsi="Calibri"/>
          <w:sz w:val="22"/>
          <w:szCs w:val="22"/>
        </w:rPr>
      </w:pPr>
    </w:p>
    <w:p w:rsidR="00374437" w:rsidRDefault="00374437" w:rsidP="00374437">
      <w:pPr>
        <w:pStyle w:val="Standard"/>
        <w:spacing w:line="360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  <w:t>Na podstawie art. 18 ust. 2 pkt. 3 ustawy z dnia 8 marca 1990 roku o samorządzie gminnym (t. j. Dz. U. z 2016 roku, poz. 446 ze zm.) na wniosek Wójta Gminy, Rada Gminy w Krzynowłodze Małej uchwala, co następuje:</w:t>
      </w:r>
    </w:p>
    <w:p w:rsidR="00374437" w:rsidRDefault="00374437" w:rsidP="00374437">
      <w:pPr>
        <w:pStyle w:val="Standard"/>
        <w:spacing w:line="360" w:lineRule="auto"/>
        <w:jc w:val="center"/>
        <w:rPr>
          <w:rFonts w:ascii="Calibri" w:hAnsi="Calibri"/>
          <w:sz w:val="22"/>
          <w:szCs w:val="22"/>
        </w:rPr>
      </w:pPr>
    </w:p>
    <w:p w:rsidR="00374437" w:rsidRDefault="00374437" w:rsidP="00374437">
      <w:pPr>
        <w:pStyle w:val="Standard"/>
        <w:spacing w:line="360" w:lineRule="auto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§ 1</w:t>
      </w:r>
    </w:p>
    <w:p w:rsidR="00374437" w:rsidRDefault="00374437" w:rsidP="00374437">
      <w:pPr>
        <w:pStyle w:val="Standard"/>
        <w:spacing w:line="360" w:lineRule="auto"/>
        <w:jc w:val="both"/>
      </w:pPr>
      <w:r>
        <w:rPr>
          <w:rFonts w:ascii="Calibri" w:hAnsi="Calibri"/>
          <w:sz w:val="22"/>
          <w:szCs w:val="22"/>
        </w:rPr>
        <w:t>Powołuje</w:t>
      </w:r>
      <w:r>
        <w:rPr>
          <w:rFonts w:ascii="Calibri" w:hAnsi="Calibri"/>
          <w:sz w:val="22"/>
          <w:szCs w:val="22"/>
        </w:rPr>
        <w:t xml:space="preserve"> się z dniem 21 listopada 2016 roku </w:t>
      </w:r>
      <w:r>
        <w:rPr>
          <w:rFonts w:ascii="Calibri" w:hAnsi="Calibri"/>
          <w:b/>
          <w:bCs/>
          <w:sz w:val="22"/>
          <w:szCs w:val="22"/>
        </w:rPr>
        <w:t xml:space="preserve">Panią </w:t>
      </w:r>
      <w:r>
        <w:rPr>
          <w:rFonts w:ascii="Calibri" w:hAnsi="Calibri"/>
          <w:b/>
          <w:bCs/>
          <w:sz w:val="22"/>
          <w:szCs w:val="22"/>
        </w:rPr>
        <w:t>Marzenę Zając</w:t>
      </w:r>
      <w:r>
        <w:rPr>
          <w:rFonts w:ascii="Calibri" w:hAnsi="Calibri"/>
          <w:b/>
          <w:bCs/>
          <w:sz w:val="22"/>
          <w:szCs w:val="22"/>
        </w:rPr>
        <w:t xml:space="preserve"> </w:t>
      </w:r>
      <w:r>
        <w:rPr>
          <w:rFonts w:ascii="Calibri" w:hAnsi="Calibri"/>
          <w:bCs/>
          <w:sz w:val="22"/>
          <w:szCs w:val="22"/>
        </w:rPr>
        <w:t>na</w:t>
      </w:r>
      <w:r>
        <w:rPr>
          <w:rFonts w:ascii="Calibri" w:hAnsi="Calibri"/>
          <w:sz w:val="22"/>
          <w:szCs w:val="22"/>
        </w:rPr>
        <w:t xml:space="preserve"> stanowisko</w:t>
      </w:r>
      <w:bookmarkStart w:id="0" w:name="_GoBack"/>
      <w:bookmarkEnd w:id="0"/>
      <w:r>
        <w:rPr>
          <w:rFonts w:ascii="Calibri" w:hAnsi="Calibri"/>
          <w:sz w:val="22"/>
          <w:szCs w:val="22"/>
        </w:rPr>
        <w:t xml:space="preserve"> Skarbnika Gminy Krzynowłoga Mała, będącego jednocześnie głównym księgowym budżetu.</w:t>
      </w:r>
    </w:p>
    <w:p w:rsidR="00374437" w:rsidRDefault="00374437" w:rsidP="00374437">
      <w:pPr>
        <w:pStyle w:val="Standard"/>
        <w:spacing w:line="360" w:lineRule="auto"/>
        <w:jc w:val="both"/>
        <w:rPr>
          <w:rFonts w:ascii="Calibri" w:hAnsi="Calibri"/>
          <w:sz w:val="22"/>
          <w:szCs w:val="22"/>
        </w:rPr>
      </w:pPr>
    </w:p>
    <w:p w:rsidR="00374437" w:rsidRDefault="00374437" w:rsidP="00374437">
      <w:pPr>
        <w:pStyle w:val="Standard"/>
        <w:spacing w:line="360" w:lineRule="auto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§ 2</w:t>
      </w:r>
    </w:p>
    <w:p w:rsidR="00374437" w:rsidRDefault="00374437" w:rsidP="00374437">
      <w:pPr>
        <w:pStyle w:val="Standard"/>
        <w:spacing w:line="360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Wykonanie uchwały powierza się Wójtowi Gminy Krzynowłoga Mała.</w:t>
      </w:r>
    </w:p>
    <w:p w:rsidR="00374437" w:rsidRDefault="00374437" w:rsidP="00374437">
      <w:pPr>
        <w:pStyle w:val="Standard"/>
        <w:spacing w:line="360" w:lineRule="auto"/>
        <w:jc w:val="both"/>
        <w:rPr>
          <w:rFonts w:ascii="Calibri" w:hAnsi="Calibri"/>
          <w:sz w:val="22"/>
          <w:szCs w:val="22"/>
        </w:rPr>
      </w:pPr>
    </w:p>
    <w:p w:rsidR="00374437" w:rsidRDefault="00374437" w:rsidP="00374437">
      <w:pPr>
        <w:pStyle w:val="Standard"/>
        <w:spacing w:line="360" w:lineRule="auto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§ 3</w:t>
      </w:r>
    </w:p>
    <w:p w:rsidR="00374437" w:rsidRDefault="00374437" w:rsidP="00374437">
      <w:pPr>
        <w:pStyle w:val="Standard"/>
        <w:spacing w:line="360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Uchwała wchodzi w życie z dniem podjęcia.</w:t>
      </w:r>
    </w:p>
    <w:p w:rsidR="00374437" w:rsidRDefault="00374437" w:rsidP="00374437">
      <w:pPr>
        <w:pStyle w:val="Standard"/>
        <w:spacing w:line="360" w:lineRule="auto"/>
        <w:jc w:val="both"/>
        <w:rPr>
          <w:rFonts w:ascii="Calibri" w:hAnsi="Calibri"/>
          <w:sz w:val="22"/>
          <w:szCs w:val="22"/>
        </w:rPr>
      </w:pPr>
    </w:p>
    <w:p w:rsidR="00374437" w:rsidRDefault="00374437" w:rsidP="00374437">
      <w:pPr>
        <w:jc w:val="both"/>
        <w:rPr>
          <w:rFonts w:ascii="Calibri" w:hAnsi="Calibri" w:cs="Tahoma"/>
          <w:bCs/>
          <w:sz w:val="22"/>
          <w:szCs w:val="22"/>
        </w:rPr>
      </w:pPr>
    </w:p>
    <w:p w:rsidR="00374437" w:rsidRDefault="00374437" w:rsidP="00374437">
      <w:pPr>
        <w:pStyle w:val="Standard"/>
        <w:spacing w:line="360" w:lineRule="auto"/>
        <w:jc w:val="both"/>
        <w:rPr>
          <w:rFonts w:ascii="Calibri" w:hAnsi="Calibri"/>
          <w:sz w:val="22"/>
          <w:szCs w:val="22"/>
        </w:rPr>
      </w:pPr>
    </w:p>
    <w:p w:rsidR="00374437" w:rsidRDefault="00374437" w:rsidP="00374437">
      <w:pPr>
        <w:pStyle w:val="Standard"/>
        <w:spacing w:line="360" w:lineRule="auto"/>
        <w:ind w:left="4254" w:firstLine="709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Przewodniczący Rady Gminy </w:t>
      </w:r>
    </w:p>
    <w:p w:rsidR="00374437" w:rsidRDefault="00374437" w:rsidP="00374437">
      <w:pPr>
        <w:pStyle w:val="Standard"/>
        <w:spacing w:line="360" w:lineRule="auto"/>
        <w:ind w:left="4254" w:firstLine="709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   /-/ Bogdan Stryjewski </w:t>
      </w:r>
    </w:p>
    <w:p w:rsidR="00374437" w:rsidRDefault="00374437" w:rsidP="00374437">
      <w:pPr>
        <w:pStyle w:val="Standard"/>
        <w:spacing w:line="360" w:lineRule="auto"/>
        <w:jc w:val="both"/>
        <w:rPr>
          <w:rFonts w:ascii="Calibri" w:hAnsi="Calibri"/>
          <w:b/>
          <w:sz w:val="22"/>
          <w:szCs w:val="22"/>
        </w:rPr>
      </w:pPr>
    </w:p>
    <w:p w:rsidR="00876C4D" w:rsidRDefault="00876C4D"/>
    <w:sectPr w:rsidR="00876C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437"/>
    <w:rsid w:val="00374437"/>
    <w:rsid w:val="00876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0ACEF5-442F-4E69-8F93-5F19FB8B1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4437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74437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728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1</cp:revision>
  <dcterms:created xsi:type="dcterms:W3CDTF">2016-12-06T09:47:00Z</dcterms:created>
  <dcterms:modified xsi:type="dcterms:W3CDTF">2016-12-06T09:49:00Z</dcterms:modified>
</cp:coreProperties>
</file>