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5D6" w:rsidRDefault="002705D6" w:rsidP="002705D6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XXVII </w:t>
      </w:r>
      <w:r>
        <w:rPr>
          <w:b/>
          <w:sz w:val="28"/>
          <w:szCs w:val="28"/>
        </w:rPr>
        <w:t xml:space="preserve">ZWYCZAJNA SESJA RADY GMINY KRZYNOWŁOGA MAŁA </w:t>
      </w:r>
    </w:p>
    <w:p w:rsidR="002705D6" w:rsidRDefault="005C45E9" w:rsidP="002705D6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Zawiadomienie</w:t>
      </w:r>
    </w:p>
    <w:p w:rsidR="002705D6" w:rsidRDefault="002705D6" w:rsidP="002705D6">
      <w:pPr>
        <w:spacing w:line="360" w:lineRule="auto"/>
        <w:ind w:firstLine="708"/>
        <w:jc w:val="both"/>
        <w:rPr>
          <w:b/>
        </w:rPr>
      </w:pPr>
      <w:r>
        <w:t xml:space="preserve">Na podstawie art. 20 ust. 1 ustawy z dnia 8 marca 1990 roku o samorządzie gminnym (tekst jednolity Dz. U. z 2016 roku poz. 446 ze zm.) zawiadamia się, iż w </w:t>
      </w:r>
      <w:r>
        <w:rPr>
          <w:b/>
        </w:rPr>
        <w:t xml:space="preserve">dniu </w:t>
      </w:r>
      <w:r>
        <w:rPr>
          <w:b/>
        </w:rPr>
        <w:t>10 lutego 2017 r. (piątek) o godz. 12</w:t>
      </w:r>
      <w:r>
        <w:rPr>
          <w:b/>
          <w:u w:val="single"/>
          <w:vertAlign w:val="superscript"/>
        </w:rPr>
        <w:t>30</w:t>
      </w:r>
      <w:r>
        <w:rPr>
          <w:vertAlign w:val="superscript"/>
        </w:rPr>
        <w:t xml:space="preserve"> </w:t>
      </w:r>
      <w:r>
        <w:rPr>
          <w:b/>
        </w:rPr>
        <w:t xml:space="preserve"> </w:t>
      </w:r>
      <w:r>
        <w:t xml:space="preserve">w Urzędzie Gminy w Krzynowłodze Małej przy ul. Kościelnej 3, odbędzie się </w:t>
      </w:r>
      <w:r>
        <w:rPr>
          <w:b/>
        </w:rPr>
        <w:t>XXVI</w:t>
      </w:r>
      <w:r>
        <w:rPr>
          <w:b/>
        </w:rPr>
        <w:t>I</w:t>
      </w:r>
      <w:r>
        <w:rPr>
          <w:b/>
        </w:rPr>
        <w:t xml:space="preserve"> Zwyczajna Sesja Rady Gminy w Krzynowłodze Małej.</w:t>
      </w:r>
    </w:p>
    <w:p w:rsidR="002705D6" w:rsidRDefault="002705D6" w:rsidP="002705D6">
      <w:pPr>
        <w:spacing w:line="360" w:lineRule="auto"/>
        <w:jc w:val="both"/>
      </w:pPr>
      <w:r>
        <w:t>Porządek posiedzenia:</w:t>
      </w:r>
    </w:p>
    <w:p w:rsidR="002705D6" w:rsidRDefault="002705D6" w:rsidP="002705D6">
      <w:pPr>
        <w:pStyle w:val="Akapitzlist"/>
        <w:numPr>
          <w:ilvl w:val="0"/>
          <w:numId w:val="1"/>
        </w:numPr>
        <w:spacing w:line="360" w:lineRule="auto"/>
        <w:jc w:val="both"/>
      </w:pPr>
      <w:r>
        <w:t>Otwarcie sesji.</w:t>
      </w:r>
    </w:p>
    <w:p w:rsidR="002705D6" w:rsidRDefault="002705D6" w:rsidP="002705D6">
      <w:pPr>
        <w:pStyle w:val="Akapitzlist"/>
        <w:numPr>
          <w:ilvl w:val="0"/>
          <w:numId w:val="1"/>
        </w:numPr>
        <w:spacing w:line="360" w:lineRule="auto"/>
        <w:jc w:val="both"/>
      </w:pPr>
      <w:r>
        <w:t>Stwierdzenie prawomocności obrad.</w:t>
      </w:r>
    </w:p>
    <w:p w:rsidR="002705D6" w:rsidRDefault="002705D6" w:rsidP="002705D6">
      <w:pPr>
        <w:pStyle w:val="Akapitzlist"/>
        <w:numPr>
          <w:ilvl w:val="0"/>
          <w:numId w:val="1"/>
        </w:numPr>
        <w:spacing w:line="360" w:lineRule="auto"/>
        <w:jc w:val="both"/>
      </w:pPr>
      <w:r>
        <w:t>Przyjęcie porządku obrad.</w:t>
      </w:r>
    </w:p>
    <w:p w:rsidR="002705D6" w:rsidRDefault="002705D6" w:rsidP="002705D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Przyjęcie protokołu z poprzedniej sesji. </w:t>
      </w:r>
    </w:p>
    <w:p w:rsidR="002705D6" w:rsidRDefault="002705D6" w:rsidP="002705D6">
      <w:pPr>
        <w:pStyle w:val="Akapitzlist"/>
        <w:numPr>
          <w:ilvl w:val="0"/>
          <w:numId w:val="1"/>
        </w:numPr>
        <w:spacing w:line="360" w:lineRule="auto"/>
        <w:jc w:val="both"/>
      </w:pPr>
      <w:r>
        <w:t>Podjęcie uchwał:</w:t>
      </w:r>
    </w:p>
    <w:p w:rsidR="002705D6" w:rsidRDefault="005D111B" w:rsidP="002705D6">
      <w:pPr>
        <w:pStyle w:val="Akapitzlist"/>
        <w:numPr>
          <w:ilvl w:val="1"/>
          <w:numId w:val="1"/>
        </w:numPr>
        <w:spacing w:line="360" w:lineRule="auto"/>
        <w:jc w:val="both"/>
      </w:pPr>
      <w:r>
        <w:t xml:space="preserve"> w sprawie projektu dostosowania sieci szkół podstawowych i gimnazjów do nowego ustroju szkolnego. </w:t>
      </w:r>
    </w:p>
    <w:p w:rsidR="002705D6" w:rsidRDefault="002705D6" w:rsidP="002705D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Informacja Wójta o realizacji zadań między sesjami. </w:t>
      </w:r>
    </w:p>
    <w:p w:rsidR="002705D6" w:rsidRDefault="002705D6" w:rsidP="002705D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Interpelacje i wnioski radnych. </w:t>
      </w:r>
    </w:p>
    <w:p w:rsidR="002705D6" w:rsidRDefault="002705D6" w:rsidP="002705D6">
      <w:pPr>
        <w:pStyle w:val="Akapitzlist"/>
        <w:numPr>
          <w:ilvl w:val="0"/>
          <w:numId w:val="1"/>
        </w:numPr>
        <w:spacing w:line="360" w:lineRule="auto"/>
        <w:jc w:val="both"/>
      </w:pPr>
      <w:r>
        <w:t>Wolne wnioski i zapytania.</w:t>
      </w:r>
    </w:p>
    <w:p w:rsidR="002705D6" w:rsidRPr="005C45E9" w:rsidRDefault="002705D6" w:rsidP="002705D6">
      <w:pPr>
        <w:pStyle w:val="Akapitzlist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Zakończenie sesji. </w:t>
      </w:r>
    </w:p>
    <w:p w:rsidR="005C45E9" w:rsidRDefault="005C45E9" w:rsidP="005C45E9">
      <w:pPr>
        <w:spacing w:line="360" w:lineRule="auto"/>
        <w:jc w:val="both"/>
        <w:rPr>
          <w:b/>
        </w:rPr>
      </w:pPr>
    </w:p>
    <w:p w:rsidR="005C45E9" w:rsidRPr="005C45E9" w:rsidRDefault="005C45E9" w:rsidP="005C45E9">
      <w:pPr>
        <w:spacing w:line="360" w:lineRule="auto"/>
        <w:jc w:val="both"/>
        <w:rPr>
          <w:b/>
        </w:rPr>
      </w:pPr>
      <w:bookmarkStart w:id="0" w:name="_GoBack"/>
      <w:bookmarkEnd w:id="0"/>
    </w:p>
    <w:p w:rsidR="005C45E9" w:rsidRPr="005C45E9" w:rsidRDefault="005C45E9" w:rsidP="005C45E9">
      <w:pPr>
        <w:ind w:left="3540" w:firstLine="708"/>
        <w:rPr>
          <w:b/>
        </w:rPr>
      </w:pPr>
      <w:r w:rsidRPr="005C45E9">
        <w:rPr>
          <w:b/>
        </w:rPr>
        <w:t xml:space="preserve">       Przewodniczący Rady Gminy </w:t>
      </w:r>
    </w:p>
    <w:p w:rsidR="005C45E9" w:rsidRPr="005C45E9" w:rsidRDefault="005C45E9" w:rsidP="005C45E9">
      <w:pPr>
        <w:ind w:left="4248" w:firstLine="708"/>
        <w:rPr>
          <w:b/>
        </w:rPr>
      </w:pPr>
      <w:r w:rsidRPr="005C45E9">
        <w:rPr>
          <w:b/>
        </w:rPr>
        <w:t xml:space="preserve">/-/ Bogdan Stryjewski </w:t>
      </w:r>
    </w:p>
    <w:p w:rsidR="00B42280" w:rsidRDefault="00B42280"/>
    <w:sectPr w:rsidR="00B42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D92519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D6"/>
    <w:rsid w:val="002705D6"/>
    <w:rsid w:val="005C45E9"/>
    <w:rsid w:val="005D111B"/>
    <w:rsid w:val="00B42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9C80C-3569-431F-931C-3A6959D9C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05D6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05D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C45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45E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</cp:revision>
  <cp:lastPrinted>2017-02-06T11:21:00Z</cp:lastPrinted>
  <dcterms:created xsi:type="dcterms:W3CDTF">2017-02-06T09:49:00Z</dcterms:created>
  <dcterms:modified xsi:type="dcterms:W3CDTF">2017-02-06T11:23:00Z</dcterms:modified>
</cp:coreProperties>
</file>