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FC" w:rsidRPr="000221F7" w:rsidRDefault="009E5BA9" w:rsidP="000221F7">
      <w:pPr>
        <w:pStyle w:val="Tytu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jc w:val="left"/>
        <w:rPr>
          <w:b w:val="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E7EFC">
        <w:rPr>
          <w:sz w:val="24"/>
        </w:rPr>
        <w:tab/>
      </w:r>
    </w:p>
    <w:p w:rsidR="006470CD" w:rsidRDefault="006470CD" w:rsidP="006470CD">
      <w:pPr>
        <w:pStyle w:val="Tytu"/>
        <w:rPr>
          <w:sz w:val="24"/>
        </w:rPr>
      </w:pPr>
      <w:r w:rsidRPr="004F23B5">
        <w:rPr>
          <w:sz w:val="24"/>
        </w:rPr>
        <w:t xml:space="preserve">Uchwała Nr </w:t>
      </w:r>
      <w:r w:rsidR="0057082F">
        <w:rPr>
          <w:sz w:val="24"/>
        </w:rPr>
        <w:t>XXXI/191/2017</w:t>
      </w:r>
    </w:p>
    <w:p w:rsidR="006470CD" w:rsidRPr="00E703BC" w:rsidRDefault="006470CD" w:rsidP="006470CD">
      <w:pPr>
        <w:pStyle w:val="Podtytu"/>
        <w:spacing w:before="0" w:after="0"/>
      </w:pPr>
    </w:p>
    <w:p w:rsidR="006470CD" w:rsidRPr="004F23B5" w:rsidRDefault="006470CD" w:rsidP="006470CD">
      <w:pPr>
        <w:pStyle w:val="Podtytu"/>
        <w:spacing w:before="0" w:after="0"/>
        <w:rPr>
          <w:rFonts w:ascii="Times New Roman" w:hAnsi="Times New Roman" w:cs="Times New Roman"/>
          <w:b/>
          <w:i w:val="0"/>
          <w:sz w:val="24"/>
          <w:szCs w:val="24"/>
        </w:rPr>
      </w:pPr>
      <w:r w:rsidRPr="004F23B5">
        <w:rPr>
          <w:rFonts w:ascii="Times New Roman" w:hAnsi="Times New Roman" w:cs="Times New Roman"/>
          <w:b/>
          <w:i w:val="0"/>
          <w:sz w:val="24"/>
          <w:szCs w:val="24"/>
        </w:rPr>
        <w:t>Rady Gminy w Krzynowłodze Małej</w:t>
      </w:r>
    </w:p>
    <w:p w:rsidR="006470CD" w:rsidRPr="004F23B5" w:rsidRDefault="006470CD" w:rsidP="006470CD">
      <w:pPr>
        <w:pStyle w:val="Tekstpodstawowy"/>
        <w:spacing w:after="0"/>
        <w:jc w:val="center"/>
        <w:rPr>
          <w:b/>
        </w:rPr>
      </w:pPr>
      <w:r w:rsidRPr="004F23B5">
        <w:rPr>
          <w:b/>
        </w:rPr>
        <w:t xml:space="preserve">z dnia </w:t>
      </w:r>
      <w:r w:rsidR="000221F7">
        <w:rPr>
          <w:b/>
        </w:rPr>
        <w:t>06 czerwca 2017</w:t>
      </w:r>
      <w:r w:rsidR="00A43601">
        <w:rPr>
          <w:b/>
        </w:rPr>
        <w:t xml:space="preserve"> r.</w:t>
      </w:r>
    </w:p>
    <w:p w:rsidR="006470CD" w:rsidRDefault="006470CD" w:rsidP="006470CD">
      <w:pPr>
        <w:pStyle w:val="Tekstpodstawowy"/>
        <w:spacing w:after="0"/>
        <w:jc w:val="center"/>
        <w:rPr>
          <w:b/>
        </w:rPr>
      </w:pPr>
    </w:p>
    <w:p w:rsidR="006470CD" w:rsidRPr="004F23B5" w:rsidRDefault="006470CD" w:rsidP="006470CD">
      <w:pPr>
        <w:pStyle w:val="Tekstpodstawowy"/>
        <w:jc w:val="center"/>
        <w:rPr>
          <w:b/>
        </w:rPr>
      </w:pPr>
    </w:p>
    <w:p w:rsidR="006470CD" w:rsidRPr="004F23B5" w:rsidRDefault="006470CD" w:rsidP="006470CD">
      <w:pPr>
        <w:pStyle w:val="Tekstpodstawowy"/>
        <w:jc w:val="center"/>
        <w:rPr>
          <w:b/>
        </w:rPr>
      </w:pPr>
      <w:r w:rsidRPr="004F23B5">
        <w:rPr>
          <w:b/>
        </w:rPr>
        <w:t xml:space="preserve">w sprawie zatwierdzenia </w:t>
      </w:r>
      <w:r>
        <w:rPr>
          <w:b/>
        </w:rPr>
        <w:t xml:space="preserve">skonsolidowanego bilansu Gminy </w:t>
      </w:r>
      <w:r w:rsidR="006351E3">
        <w:rPr>
          <w:b/>
        </w:rPr>
        <w:t>za 201</w:t>
      </w:r>
      <w:r w:rsidR="000221F7">
        <w:rPr>
          <w:b/>
        </w:rPr>
        <w:t>6</w:t>
      </w:r>
      <w:r w:rsidR="00691CB5">
        <w:rPr>
          <w:b/>
        </w:rPr>
        <w:t xml:space="preserve"> rok</w:t>
      </w:r>
    </w:p>
    <w:p w:rsidR="006470CD" w:rsidRDefault="006470CD" w:rsidP="006470CD">
      <w:pPr>
        <w:pStyle w:val="Tekstpodstawowy"/>
        <w:rPr>
          <w:b/>
        </w:rPr>
      </w:pPr>
    </w:p>
    <w:p w:rsidR="006470CD" w:rsidRPr="005D7BF4" w:rsidRDefault="006470CD" w:rsidP="006470CD">
      <w:pPr>
        <w:pStyle w:val="Tekstpodstawowy"/>
        <w:jc w:val="both"/>
        <w:rPr>
          <w:i/>
          <w:iCs/>
        </w:rPr>
      </w:pPr>
      <w:r>
        <w:rPr>
          <w:b/>
        </w:rPr>
        <w:tab/>
      </w:r>
      <w:r w:rsidRPr="005D7BF4">
        <w:rPr>
          <w:i/>
        </w:rPr>
        <w:t xml:space="preserve">Na podstawie art. 18 ust. 2 pkt. 15 ustawy z dnia 8 marca 1990 r. o samorządzie gminnym </w:t>
      </w:r>
      <w:r w:rsidR="00691CB5" w:rsidRPr="001426EB">
        <w:rPr>
          <w:i/>
          <w:color w:val="000000"/>
          <w:szCs w:val="16"/>
        </w:rPr>
        <w:t>(</w:t>
      </w:r>
      <w:proofErr w:type="spellStart"/>
      <w:r w:rsidR="00691CB5">
        <w:rPr>
          <w:i/>
          <w:color w:val="000000"/>
          <w:szCs w:val="16"/>
        </w:rPr>
        <w:t>t.j</w:t>
      </w:r>
      <w:proofErr w:type="spellEnd"/>
      <w:r w:rsidR="00691CB5">
        <w:rPr>
          <w:i/>
          <w:color w:val="000000"/>
          <w:szCs w:val="16"/>
        </w:rPr>
        <w:t>. Dz.</w:t>
      </w:r>
      <w:r w:rsidR="000221F7">
        <w:rPr>
          <w:i/>
          <w:color w:val="000000"/>
          <w:szCs w:val="16"/>
        </w:rPr>
        <w:t xml:space="preserve"> </w:t>
      </w:r>
      <w:r w:rsidR="00691CB5">
        <w:rPr>
          <w:i/>
          <w:color w:val="000000"/>
          <w:szCs w:val="16"/>
        </w:rPr>
        <w:t>U. z 201</w:t>
      </w:r>
      <w:r w:rsidR="00E03375">
        <w:rPr>
          <w:i/>
          <w:color w:val="000000"/>
          <w:szCs w:val="16"/>
        </w:rPr>
        <w:t>6 r. poz.446</w:t>
      </w:r>
      <w:r w:rsidR="000221F7">
        <w:rPr>
          <w:i/>
          <w:color w:val="000000"/>
          <w:szCs w:val="16"/>
        </w:rPr>
        <w:t xml:space="preserve"> ze zm.</w:t>
      </w:r>
      <w:r w:rsidR="00E03375">
        <w:rPr>
          <w:i/>
          <w:color w:val="000000"/>
          <w:szCs w:val="16"/>
        </w:rPr>
        <w:t xml:space="preserve">) </w:t>
      </w:r>
      <w:r>
        <w:rPr>
          <w:i/>
          <w:iCs/>
        </w:rPr>
        <w:t>i art.</w:t>
      </w:r>
      <w:r w:rsidRPr="005D7BF4">
        <w:rPr>
          <w:i/>
          <w:iCs/>
        </w:rPr>
        <w:t xml:space="preserve"> </w:t>
      </w:r>
      <w:r>
        <w:rPr>
          <w:i/>
          <w:iCs/>
        </w:rPr>
        <w:t>63c</w:t>
      </w:r>
      <w:r w:rsidR="000C0F89">
        <w:rPr>
          <w:i/>
          <w:iCs/>
        </w:rPr>
        <w:t xml:space="preserve"> ust.4</w:t>
      </w:r>
      <w:r w:rsidR="00691CB5">
        <w:rPr>
          <w:i/>
          <w:iCs/>
        </w:rPr>
        <w:t xml:space="preserve"> ustawy</w:t>
      </w:r>
      <w:r w:rsidR="000830D0">
        <w:rPr>
          <w:i/>
          <w:iCs/>
        </w:rPr>
        <w:t xml:space="preserve"> </w:t>
      </w:r>
      <w:r>
        <w:rPr>
          <w:i/>
          <w:iCs/>
        </w:rPr>
        <w:t xml:space="preserve">z dnia 29 września </w:t>
      </w:r>
      <w:r w:rsidR="002B75F2">
        <w:rPr>
          <w:i/>
          <w:iCs/>
        </w:rPr>
        <w:t xml:space="preserve">  </w:t>
      </w:r>
      <w:r>
        <w:rPr>
          <w:i/>
          <w:iCs/>
        </w:rPr>
        <w:t xml:space="preserve">1994 r. o rachunkowości </w:t>
      </w:r>
      <w:r w:rsidR="00782953">
        <w:rPr>
          <w:i/>
          <w:iCs/>
        </w:rPr>
        <w:t>(</w:t>
      </w:r>
      <w:proofErr w:type="spellStart"/>
      <w:r w:rsidR="00136635">
        <w:rPr>
          <w:rFonts w:ascii="Book Antiqua" w:hAnsi="Book Antiqua"/>
          <w:i/>
          <w:iCs/>
        </w:rPr>
        <w:t>t</w:t>
      </w:r>
      <w:r w:rsidR="00782953">
        <w:rPr>
          <w:rFonts w:ascii="Book Antiqua" w:hAnsi="Book Antiqua"/>
          <w:i/>
          <w:iCs/>
        </w:rPr>
        <w:t>.</w:t>
      </w:r>
      <w:r w:rsidR="00136635">
        <w:rPr>
          <w:rFonts w:ascii="Book Antiqua" w:hAnsi="Book Antiqua"/>
          <w:i/>
          <w:iCs/>
        </w:rPr>
        <w:t>j</w:t>
      </w:r>
      <w:proofErr w:type="spellEnd"/>
      <w:r w:rsidR="00136635">
        <w:rPr>
          <w:rFonts w:ascii="Book Antiqua" w:hAnsi="Book Antiqua"/>
          <w:i/>
          <w:iCs/>
        </w:rPr>
        <w:t>. Dz.</w:t>
      </w:r>
      <w:r w:rsidR="000221F7">
        <w:rPr>
          <w:rFonts w:ascii="Book Antiqua" w:hAnsi="Book Antiqua"/>
          <w:i/>
          <w:iCs/>
        </w:rPr>
        <w:t xml:space="preserve"> </w:t>
      </w:r>
      <w:r w:rsidR="00136635">
        <w:rPr>
          <w:rFonts w:ascii="Book Antiqua" w:hAnsi="Book Antiqua"/>
          <w:i/>
          <w:iCs/>
        </w:rPr>
        <w:t xml:space="preserve">U. z </w:t>
      </w:r>
      <w:r w:rsidR="002B75F2">
        <w:rPr>
          <w:rFonts w:ascii="Book Antiqua" w:hAnsi="Book Antiqua"/>
          <w:i/>
          <w:iCs/>
        </w:rPr>
        <w:t>201</w:t>
      </w:r>
      <w:r w:rsidR="000221F7">
        <w:rPr>
          <w:rFonts w:ascii="Book Antiqua" w:hAnsi="Book Antiqua"/>
          <w:i/>
          <w:iCs/>
        </w:rPr>
        <w:t>6</w:t>
      </w:r>
      <w:r w:rsidR="002B75F2">
        <w:rPr>
          <w:rFonts w:ascii="Book Antiqua" w:hAnsi="Book Antiqua"/>
          <w:i/>
          <w:iCs/>
        </w:rPr>
        <w:t xml:space="preserve"> r. poz. </w:t>
      </w:r>
      <w:r w:rsidR="000221F7">
        <w:rPr>
          <w:rFonts w:ascii="Book Antiqua" w:hAnsi="Book Antiqua"/>
          <w:i/>
          <w:iCs/>
        </w:rPr>
        <w:t>1047</w:t>
      </w:r>
      <w:r w:rsidR="00136635" w:rsidRPr="00D023B1">
        <w:rPr>
          <w:rFonts w:ascii="Book Antiqua" w:hAnsi="Book Antiqua"/>
          <w:i/>
          <w:iCs/>
        </w:rPr>
        <w:t xml:space="preserve"> z</w:t>
      </w:r>
      <w:r w:rsidR="00136635">
        <w:rPr>
          <w:rFonts w:ascii="Book Antiqua" w:hAnsi="Book Antiqua"/>
          <w:i/>
          <w:iCs/>
        </w:rPr>
        <w:t>e</w:t>
      </w:r>
      <w:r w:rsidR="000221F7">
        <w:rPr>
          <w:rFonts w:ascii="Book Antiqua" w:hAnsi="Book Antiqua"/>
          <w:i/>
          <w:iCs/>
        </w:rPr>
        <w:t xml:space="preserve"> zm</w:t>
      </w:r>
      <w:r w:rsidR="00136635" w:rsidRPr="00D023B1">
        <w:rPr>
          <w:rFonts w:ascii="Book Antiqua" w:hAnsi="Book Antiqua"/>
          <w:i/>
          <w:iCs/>
        </w:rPr>
        <w:t>.</w:t>
      </w:r>
      <w:r w:rsidRPr="005D7BF4">
        <w:rPr>
          <w:i/>
          <w:iCs/>
        </w:rPr>
        <w:t>)</w:t>
      </w:r>
      <w:r>
        <w:rPr>
          <w:i/>
          <w:iCs/>
        </w:rPr>
        <w:t xml:space="preserve"> oraz § </w:t>
      </w:r>
      <w:r w:rsidR="00975D33">
        <w:rPr>
          <w:i/>
          <w:iCs/>
        </w:rPr>
        <w:t>21</w:t>
      </w:r>
      <w:r>
        <w:rPr>
          <w:i/>
          <w:iCs/>
        </w:rPr>
        <w:t xml:space="preserve"> Rozporządzenia Ministra Finansów z dnia </w:t>
      </w:r>
      <w:r w:rsidR="00975D33">
        <w:rPr>
          <w:i/>
          <w:iCs/>
        </w:rPr>
        <w:t>5 lipca 2010</w:t>
      </w:r>
      <w:r>
        <w:rPr>
          <w:i/>
          <w:iCs/>
        </w:rPr>
        <w:t xml:space="preserve"> r.</w:t>
      </w:r>
      <w:r w:rsidR="000830D0">
        <w:rPr>
          <w:i/>
          <w:iCs/>
        </w:rPr>
        <w:t xml:space="preserve"> </w:t>
      </w:r>
      <w:r>
        <w:rPr>
          <w:i/>
          <w:iCs/>
        </w:rPr>
        <w:t>w sprawie szczegó</w:t>
      </w:r>
      <w:r w:rsidR="00975D33">
        <w:rPr>
          <w:i/>
          <w:iCs/>
        </w:rPr>
        <w:t>lnych</w:t>
      </w:r>
      <w:r>
        <w:rPr>
          <w:i/>
          <w:iCs/>
        </w:rPr>
        <w:t xml:space="preserve"> zasad rachunkowości oraz planów kont dla budżetu państwa, budżetów jed</w:t>
      </w:r>
      <w:r w:rsidR="00975D33">
        <w:rPr>
          <w:i/>
          <w:iCs/>
        </w:rPr>
        <w:t xml:space="preserve">nostek samorządu terytorialnego, jednostek budżetowych, samorządowych zakładów budżetowych, państwowych funduszy celowych oraz państwowych jednostek budżetowych mających siedzibę poza granicami Rzeczypospolitej Polskiej </w:t>
      </w:r>
      <w:r w:rsidR="00950E86">
        <w:rPr>
          <w:i/>
          <w:iCs/>
        </w:rPr>
        <w:t>(</w:t>
      </w:r>
      <w:proofErr w:type="spellStart"/>
      <w:r w:rsidR="000221F7">
        <w:rPr>
          <w:i/>
          <w:iCs/>
        </w:rPr>
        <w:t>t.j</w:t>
      </w:r>
      <w:proofErr w:type="spellEnd"/>
      <w:r w:rsidR="000221F7">
        <w:rPr>
          <w:i/>
          <w:iCs/>
        </w:rPr>
        <w:t xml:space="preserve">. </w:t>
      </w:r>
      <w:r w:rsidR="00950E86">
        <w:rPr>
          <w:i/>
          <w:iCs/>
        </w:rPr>
        <w:t>Dz. U.</w:t>
      </w:r>
      <w:r w:rsidR="00782953">
        <w:rPr>
          <w:i/>
          <w:iCs/>
        </w:rPr>
        <w:t xml:space="preserve"> </w:t>
      </w:r>
      <w:r w:rsidR="00DF1EB5">
        <w:rPr>
          <w:i/>
          <w:iCs/>
        </w:rPr>
        <w:t>z 201</w:t>
      </w:r>
      <w:r w:rsidR="000221F7">
        <w:rPr>
          <w:i/>
          <w:iCs/>
        </w:rPr>
        <w:t>7</w:t>
      </w:r>
      <w:r w:rsidR="00DF1EB5">
        <w:rPr>
          <w:i/>
          <w:iCs/>
        </w:rPr>
        <w:t xml:space="preserve"> r. poz.</w:t>
      </w:r>
      <w:r w:rsidR="000221F7">
        <w:rPr>
          <w:i/>
          <w:iCs/>
        </w:rPr>
        <w:t>760 ze zm.</w:t>
      </w:r>
      <w:r w:rsidR="00950E86">
        <w:rPr>
          <w:i/>
          <w:iCs/>
        </w:rPr>
        <w:t>)</w:t>
      </w:r>
      <w:r w:rsidR="0060596F">
        <w:rPr>
          <w:i/>
          <w:iCs/>
        </w:rPr>
        <w:t xml:space="preserve"> </w:t>
      </w:r>
      <w:r w:rsidRPr="005D7BF4">
        <w:rPr>
          <w:i/>
          <w:iCs/>
        </w:rPr>
        <w:t xml:space="preserve">Rada Gminy </w:t>
      </w:r>
      <w:r w:rsidR="00136635">
        <w:rPr>
          <w:i/>
          <w:iCs/>
        </w:rPr>
        <w:t xml:space="preserve"> </w:t>
      </w:r>
      <w:r w:rsidRPr="005D7BF4">
        <w:rPr>
          <w:i/>
          <w:iCs/>
        </w:rPr>
        <w:t xml:space="preserve">w Krzynowłodze Małej </w:t>
      </w:r>
    </w:p>
    <w:p w:rsidR="006470CD" w:rsidRPr="004F23B5" w:rsidRDefault="006470CD" w:rsidP="006470CD">
      <w:pPr>
        <w:pStyle w:val="Tekstpodstawowy"/>
        <w:jc w:val="center"/>
        <w:rPr>
          <w:b/>
          <w:i/>
          <w:iCs/>
        </w:rPr>
      </w:pPr>
      <w:r w:rsidRPr="004F23B5">
        <w:rPr>
          <w:b/>
          <w:i/>
          <w:iCs/>
        </w:rPr>
        <w:t>uchwala, co następuje:</w:t>
      </w:r>
    </w:p>
    <w:p w:rsidR="006470CD" w:rsidRPr="005D7BF4" w:rsidRDefault="006470CD" w:rsidP="006470CD">
      <w:pPr>
        <w:pStyle w:val="Tytu"/>
        <w:rPr>
          <w:sz w:val="24"/>
        </w:rPr>
      </w:pPr>
    </w:p>
    <w:p w:rsidR="006470CD" w:rsidRPr="003F7BA5" w:rsidRDefault="006470CD" w:rsidP="006470CD">
      <w:pPr>
        <w:pStyle w:val="Tytu"/>
        <w:rPr>
          <w:sz w:val="24"/>
        </w:rPr>
      </w:pPr>
      <w:r w:rsidRPr="003F7BA5">
        <w:rPr>
          <w:sz w:val="24"/>
        </w:rPr>
        <w:t>§ 1</w:t>
      </w:r>
    </w:p>
    <w:p w:rsidR="006470CD" w:rsidRDefault="006470CD" w:rsidP="006470CD">
      <w:pPr>
        <w:pStyle w:val="Podtytu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215560">
        <w:rPr>
          <w:rFonts w:ascii="Times New Roman" w:hAnsi="Times New Roman" w:cs="Times New Roman"/>
          <w:i w:val="0"/>
          <w:sz w:val="24"/>
          <w:szCs w:val="24"/>
        </w:rPr>
        <w:t xml:space="preserve">Zatwierdza się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skonsolidowany bilans Gminy Krzynowłoga Mała za </w:t>
      </w:r>
      <w:r w:rsidR="00E03375">
        <w:rPr>
          <w:rFonts w:ascii="Times New Roman" w:hAnsi="Times New Roman" w:cs="Times New Roman"/>
          <w:i w:val="0"/>
          <w:sz w:val="24"/>
          <w:szCs w:val="24"/>
        </w:rPr>
        <w:t>201</w:t>
      </w:r>
      <w:r w:rsidR="000221F7">
        <w:rPr>
          <w:rFonts w:ascii="Times New Roman" w:hAnsi="Times New Roman" w:cs="Times New Roman"/>
          <w:i w:val="0"/>
          <w:sz w:val="24"/>
          <w:szCs w:val="24"/>
        </w:rPr>
        <w:t>6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rok stanowiący</w:t>
      </w:r>
      <w:r w:rsidR="00282924">
        <w:rPr>
          <w:rFonts w:ascii="Times New Roman" w:hAnsi="Times New Roman" w:cs="Times New Roman"/>
          <w:i w:val="0"/>
          <w:sz w:val="24"/>
          <w:szCs w:val="24"/>
        </w:rPr>
        <w:t xml:space="preserve"> załącznik nr 1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Pr="00215560">
        <w:rPr>
          <w:rFonts w:ascii="Times New Roman" w:hAnsi="Times New Roman" w:cs="Times New Roman"/>
          <w:i w:val="0"/>
          <w:sz w:val="24"/>
          <w:szCs w:val="24"/>
        </w:rPr>
        <w:t>niniejszej uchwały.</w:t>
      </w:r>
    </w:p>
    <w:p w:rsidR="006470CD" w:rsidRPr="00441A15" w:rsidRDefault="006470CD" w:rsidP="006470CD">
      <w:pPr>
        <w:pStyle w:val="Tekstpodstawowy"/>
      </w:pPr>
    </w:p>
    <w:p w:rsidR="006470CD" w:rsidRPr="003F7BA5" w:rsidRDefault="006470CD" w:rsidP="006470CD">
      <w:pPr>
        <w:pStyle w:val="Tekstpodstawowy"/>
        <w:jc w:val="center"/>
        <w:rPr>
          <w:b/>
        </w:rPr>
      </w:pPr>
      <w:r w:rsidRPr="003F7BA5">
        <w:rPr>
          <w:b/>
        </w:rPr>
        <w:t>§ 2</w:t>
      </w:r>
    </w:p>
    <w:p w:rsidR="006470CD" w:rsidRPr="003F7BA5" w:rsidRDefault="006470CD" w:rsidP="006470CD">
      <w:pPr>
        <w:pStyle w:val="Tekstpodstawowy"/>
      </w:pPr>
      <w:r w:rsidRPr="003F7BA5">
        <w:t>Wykonanie uchwały powierza się Wójtowi Gminy.</w:t>
      </w:r>
    </w:p>
    <w:p w:rsidR="006470CD" w:rsidRPr="003F7BA5" w:rsidRDefault="006470CD" w:rsidP="006470CD">
      <w:pPr>
        <w:pStyle w:val="Tekstpodstawowy"/>
      </w:pPr>
    </w:p>
    <w:p w:rsidR="006470CD" w:rsidRPr="003F7BA5" w:rsidRDefault="006470CD" w:rsidP="006470CD">
      <w:pPr>
        <w:pStyle w:val="Tekstpodstawowy"/>
        <w:jc w:val="center"/>
        <w:rPr>
          <w:b/>
        </w:rPr>
      </w:pPr>
      <w:r w:rsidRPr="003F7BA5">
        <w:rPr>
          <w:b/>
        </w:rPr>
        <w:t>§ 3</w:t>
      </w:r>
    </w:p>
    <w:p w:rsidR="006470CD" w:rsidRPr="003F7BA5" w:rsidRDefault="006470CD" w:rsidP="006470CD">
      <w:pPr>
        <w:pStyle w:val="Tekstpodstawowy"/>
      </w:pPr>
      <w:r w:rsidRPr="003F7BA5">
        <w:t>Uchwała wchodzi w życie z dniem podjęcia.</w:t>
      </w:r>
    </w:p>
    <w:p w:rsidR="006470CD" w:rsidRDefault="006470CD" w:rsidP="006470CD">
      <w:pPr>
        <w:pStyle w:val="Tytu"/>
      </w:pPr>
    </w:p>
    <w:p w:rsidR="00F63D07" w:rsidRDefault="00F63D07" w:rsidP="00F63D07">
      <w:pPr>
        <w:pStyle w:val="Standard"/>
        <w:spacing w:line="480" w:lineRule="auto"/>
      </w:pPr>
    </w:p>
    <w:p w:rsidR="00F63D07" w:rsidRDefault="00F63D07" w:rsidP="00F63D07">
      <w:pPr>
        <w:pStyle w:val="Standard"/>
        <w:spacing w:line="480" w:lineRule="auto"/>
        <w:ind w:left="4963" w:firstLine="709"/>
        <w:rPr>
          <w:b/>
        </w:rPr>
      </w:pPr>
      <w:r>
        <w:rPr>
          <w:b/>
        </w:rPr>
        <w:t>Przewodniczący Rady Gminy</w:t>
      </w:r>
    </w:p>
    <w:p w:rsidR="00F63D07" w:rsidRDefault="00F63D07" w:rsidP="00F63D07">
      <w:pPr>
        <w:pStyle w:val="Standard"/>
        <w:spacing w:line="480" w:lineRule="auto"/>
        <w:ind w:left="4963" w:firstLine="709"/>
      </w:pPr>
      <w:r>
        <w:rPr>
          <w:b/>
        </w:rPr>
        <w:t xml:space="preserve">    /-/ Bogdan Stryjewski</w:t>
      </w:r>
    </w:p>
    <w:p w:rsidR="006470CD" w:rsidRDefault="006470CD" w:rsidP="006470CD">
      <w:pPr>
        <w:pStyle w:val="Tytu"/>
      </w:pPr>
      <w:bookmarkStart w:id="0" w:name="_GoBack"/>
      <w:bookmarkEnd w:id="0"/>
    </w:p>
    <w:p w:rsidR="00EE7EFC" w:rsidRPr="00EE7EFC" w:rsidRDefault="00EE7EFC" w:rsidP="00EE7EFC">
      <w:pPr>
        <w:spacing w:line="240" w:lineRule="auto"/>
        <w:rPr>
          <w:rFonts w:ascii="Times New Roman" w:hAnsi="Times New Roman" w:cs="Times New Roman"/>
        </w:rPr>
      </w:pPr>
    </w:p>
    <w:sectPr w:rsidR="00EE7EFC" w:rsidRPr="00EE7EFC" w:rsidSect="004104F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9B0" w:rsidRDefault="009C29B0" w:rsidP="00E03375">
      <w:pPr>
        <w:spacing w:before="0" w:after="0" w:line="240" w:lineRule="auto"/>
      </w:pPr>
      <w:r>
        <w:separator/>
      </w:r>
    </w:p>
  </w:endnote>
  <w:endnote w:type="continuationSeparator" w:id="0">
    <w:p w:rsidR="009C29B0" w:rsidRDefault="009C29B0" w:rsidP="00E0337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9B0" w:rsidRDefault="009C29B0" w:rsidP="00E03375">
      <w:pPr>
        <w:spacing w:before="0" w:after="0" w:line="240" w:lineRule="auto"/>
      </w:pPr>
      <w:r>
        <w:separator/>
      </w:r>
    </w:p>
  </w:footnote>
  <w:footnote w:type="continuationSeparator" w:id="0">
    <w:p w:rsidR="009C29B0" w:rsidRDefault="009C29B0" w:rsidP="00E0337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375" w:rsidRDefault="00E03375" w:rsidP="00E03375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FA3BFC"/>
    <w:multiLevelType w:val="hybridMultilevel"/>
    <w:tmpl w:val="A9547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70CD"/>
    <w:rsid w:val="00006750"/>
    <w:rsid w:val="0001418D"/>
    <w:rsid w:val="000221F7"/>
    <w:rsid w:val="000830D0"/>
    <w:rsid w:val="000C0F89"/>
    <w:rsid w:val="000F64C9"/>
    <w:rsid w:val="0012639E"/>
    <w:rsid w:val="001320AA"/>
    <w:rsid w:val="00136635"/>
    <w:rsid w:val="00246805"/>
    <w:rsid w:val="00263734"/>
    <w:rsid w:val="00282924"/>
    <w:rsid w:val="002B75F2"/>
    <w:rsid w:val="002E71B3"/>
    <w:rsid w:val="00340D5F"/>
    <w:rsid w:val="003A22DF"/>
    <w:rsid w:val="003E09C8"/>
    <w:rsid w:val="004104F9"/>
    <w:rsid w:val="00412A46"/>
    <w:rsid w:val="00424A21"/>
    <w:rsid w:val="00472873"/>
    <w:rsid w:val="004B215F"/>
    <w:rsid w:val="004D29D0"/>
    <w:rsid w:val="004F4E4E"/>
    <w:rsid w:val="0057082F"/>
    <w:rsid w:val="00574149"/>
    <w:rsid w:val="005F5818"/>
    <w:rsid w:val="0060596F"/>
    <w:rsid w:val="006351E3"/>
    <w:rsid w:val="006470CD"/>
    <w:rsid w:val="006749F9"/>
    <w:rsid w:val="006775A6"/>
    <w:rsid w:val="00691CB5"/>
    <w:rsid w:val="006B51B8"/>
    <w:rsid w:val="0072729F"/>
    <w:rsid w:val="00782953"/>
    <w:rsid w:val="007C303F"/>
    <w:rsid w:val="008832A3"/>
    <w:rsid w:val="008948A1"/>
    <w:rsid w:val="008F3F0C"/>
    <w:rsid w:val="00950E86"/>
    <w:rsid w:val="00975D33"/>
    <w:rsid w:val="009A2412"/>
    <w:rsid w:val="009C29B0"/>
    <w:rsid w:val="009C5444"/>
    <w:rsid w:val="009E5BA9"/>
    <w:rsid w:val="00A06A39"/>
    <w:rsid w:val="00A43601"/>
    <w:rsid w:val="00A57F4C"/>
    <w:rsid w:val="00AC4AAE"/>
    <w:rsid w:val="00AE0CD2"/>
    <w:rsid w:val="00AF08F6"/>
    <w:rsid w:val="00B6281F"/>
    <w:rsid w:val="00B71B16"/>
    <w:rsid w:val="00BC2DCD"/>
    <w:rsid w:val="00BC3E73"/>
    <w:rsid w:val="00C05598"/>
    <w:rsid w:val="00C10EDB"/>
    <w:rsid w:val="00C54A38"/>
    <w:rsid w:val="00CD1E9E"/>
    <w:rsid w:val="00CD6EB2"/>
    <w:rsid w:val="00CD74CC"/>
    <w:rsid w:val="00D22B21"/>
    <w:rsid w:val="00D841E9"/>
    <w:rsid w:val="00DF1EB5"/>
    <w:rsid w:val="00DF422E"/>
    <w:rsid w:val="00E03375"/>
    <w:rsid w:val="00E35D39"/>
    <w:rsid w:val="00E60A3B"/>
    <w:rsid w:val="00E843BD"/>
    <w:rsid w:val="00E84BCA"/>
    <w:rsid w:val="00E9329A"/>
    <w:rsid w:val="00E971EA"/>
    <w:rsid w:val="00EB3A5C"/>
    <w:rsid w:val="00ED1915"/>
    <w:rsid w:val="00EE19BB"/>
    <w:rsid w:val="00EE7EFC"/>
    <w:rsid w:val="00F3440C"/>
    <w:rsid w:val="00F63D07"/>
    <w:rsid w:val="00FF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32E08F-9F9F-4C4F-BAF9-CA906D11F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4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470CD"/>
    <w:pPr>
      <w:suppressAutoHyphens/>
      <w:spacing w:before="0"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70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6470CD"/>
    <w:pPr>
      <w:suppressAutoHyphens/>
      <w:spacing w:before="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6470CD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470CD"/>
    <w:pPr>
      <w:keepNext/>
      <w:suppressAutoHyphens/>
      <w:spacing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6470C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B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BA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E0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3375"/>
  </w:style>
  <w:style w:type="paragraph" w:styleId="Stopka">
    <w:name w:val="footer"/>
    <w:basedOn w:val="Normalny"/>
    <w:link w:val="StopkaZnak"/>
    <w:uiPriority w:val="99"/>
    <w:semiHidden/>
    <w:unhideWhenUsed/>
    <w:rsid w:val="00E0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03375"/>
  </w:style>
  <w:style w:type="paragraph" w:customStyle="1" w:styleId="Standard">
    <w:name w:val="Standard"/>
    <w:rsid w:val="00F63D07"/>
    <w:pPr>
      <w:widowControl w:val="0"/>
      <w:suppressAutoHyphens/>
      <w:autoSpaceDN w:val="0"/>
      <w:spacing w:before="0"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7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B229E-9775-4F52-9D56-570883FFD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Winnicka Agnieszka</cp:lastModifiedBy>
  <cp:revision>3</cp:revision>
  <cp:lastPrinted>2017-06-07T12:08:00Z</cp:lastPrinted>
  <dcterms:created xsi:type="dcterms:W3CDTF">2017-06-07T12:09:00Z</dcterms:created>
  <dcterms:modified xsi:type="dcterms:W3CDTF">2017-06-21T11:53:00Z</dcterms:modified>
</cp:coreProperties>
</file>