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334" w:rsidRDefault="00554334" w:rsidP="0055433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XXXIX ZWYCZAJNA SESJA RADY GMINY KRZYNOWŁOGA MAŁA </w:t>
      </w:r>
    </w:p>
    <w:p w:rsidR="00EA6102" w:rsidRDefault="00554334" w:rsidP="00EA6102">
      <w:pPr>
        <w:spacing w:after="0"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554334" w:rsidRPr="00EA6102" w:rsidRDefault="00554334" w:rsidP="00EA6102">
      <w:pPr>
        <w:spacing w:after="0" w:line="360" w:lineRule="auto"/>
        <w:ind w:firstLine="708"/>
        <w:jc w:val="both"/>
        <w:rPr>
          <w:b/>
          <w:sz w:val="32"/>
          <w:szCs w:val="32"/>
        </w:rPr>
      </w:pPr>
      <w:r w:rsidRPr="00554334">
        <w:t>Na podstawie art. 20 ust. 1 ustawy z dnia 8 marca 1990 roku o samorządzie gminny</w:t>
      </w:r>
      <w:r w:rsidR="00360DA6">
        <w:t>m (tekst jednolity Dz. U. z 2017 roku poz. 1875</w:t>
      </w:r>
      <w:r w:rsidRPr="00554334">
        <w:t xml:space="preserve"> ze zm.) </w:t>
      </w:r>
      <w:r>
        <w:t xml:space="preserve">zawiadamia się, iż w </w:t>
      </w:r>
      <w:r>
        <w:rPr>
          <w:b/>
        </w:rPr>
        <w:t>dniu 27 grudnia 2017 r. (środa) o godz. 14</w:t>
      </w:r>
      <w:r>
        <w:rPr>
          <w:b/>
          <w:u w:val="single"/>
          <w:vertAlign w:val="superscript"/>
        </w:rPr>
        <w:t>00</w:t>
      </w:r>
      <w:r>
        <w:rPr>
          <w:vertAlign w:val="superscript"/>
        </w:rPr>
        <w:t xml:space="preserve"> </w:t>
      </w:r>
      <w:r>
        <w:rPr>
          <w:b/>
        </w:rPr>
        <w:t xml:space="preserve"> </w:t>
      </w:r>
      <w:r>
        <w:t xml:space="preserve">w Urzędzie Gminy w Krzynowłodze Małej przy ul. Kościelnej 3, odbędzie się </w:t>
      </w:r>
      <w:r>
        <w:rPr>
          <w:b/>
        </w:rPr>
        <w:t>XXXIX Zwyczajna Sesja Rady Gminy w Krzynowłodze Małej.</w:t>
      </w:r>
    </w:p>
    <w:p w:rsidR="00554334" w:rsidRDefault="00554334" w:rsidP="00EA6102">
      <w:pPr>
        <w:spacing w:after="0" w:line="360" w:lineRule="auto"/>
        <w:jc w:val="both"/>
      </w:pPr>
      <w:r>
        <w:t>Porządek posiedzenia:</w:t>
      </w:r>
    </w:p>
    <w:p w:rsidR="00554334" w:rsidRDefault="00554334" w:rsidP="00EA6102">
      <w:pPr>
        <w:pStyle w:val="Akapitzlist"/>
        <w:numPr>
          <w:ilvl w:val="0"/>
          <w:numId w:val="1"/>
        </w:numPr>
        <w:spacing w:after="0" w:line="276" w:lineRule="auto"/>
        <w:jc w:val="both"/>
      </w:pPr>
      <w:r>
        <w:t>Otwarcie sesji.</w:t>
      </w:r>
    </w:p>
    <w:p w:rsidR="00554334" w:rsidRDefault="00554334" w:rsidP="00EA6102">
      <w:pPr>
        <w:pStyle w:val="Akapitzlist"/>
        <w:numPr>
          <w:ilvl w:val="0"/>
          <w:numId w:val="1"/>
        </w:numPr>
        <w:spacing w:line="276" w:lineRule="auto"/>
        <w:jc w:val="both"/>
      </w:pPr>
      <w:r>
        <w:t>Stwierdzenie prawomocności obrad.</w:t>
      </w:r>
    </w:p>
    <w:p w:rsidR="00554334" w:rsidRDefault="00554334" w:rsidP="00EA6102">
      <w:pPr>
        <w:pStyle w:val="Akapitzlist"/>
        <w:numPr>
          <w:ilvl w:val="0"/>
          <w:numId w:val="1"/>
        </w:numPr>
        <w:spacing w:line="276" w:lineRule="auto"/>
        <w:jc w:val="both"/>
      </w:pPr>
      <w:r>
        <w:t>Przyjęcie porządku obrad.</w:t>
      </w:r>
    </w:p>
    <w:p w:rsidR="00554334" w:rsidRDefault="00554334" w:rsidP="00EA6102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Przyjęcie protokołu z poprzedniej sesji. </w:t>
      </w:r>
    </w:p>
    <w:p w:rsidR="00554334" w:rsidRDefault="00554334" w:rsidP="00EA6102">
      <w:pPr>
        <w:pStyle w:val="Akapitzlist"/>
        <w:numPr>
          <w:ilvl w:val="0"/>
          <w:numId w:val="1"/>
        </w:numPr>
        <w:spacing w:line="276" w:lineRule="auto"/>
        <w:jc w:val="both"/>
      </w:pPr>
      <w:r>
        <w:t>Podjęcie uchwał:</w:t>
      </w:r>
    </w:p>
    <w:p w:rsidR="00554334" w:rsidRDefault="00554334" w:rsidP="00EA6102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w sprawie  zmiany Wieloletniej Prognozy Finansowej Gminy Krzynowłoga Mała na lata 2017-2033;</w:t>
      </w:r>
    </w:p>
    <w:p w:rsidR="00554334" w:rsidRDefault="00554334" w:rsidP="00EA6102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w sprawie </w:t>
      </w:r>
      <w:r>
        <w:rPr>
          <w:rFonts w:eastAsia="SimSun" w:cs="Arial"/>
          <w:kern w:val="3"/>
          <w:lang w:eastAsia="zh-CN" w:bidi="hi-IN"/>
        </w:rPr>
        <w:t>zmiany uchwały budżetowej Gminy Krzynowłoga Mała na rok 2017;</w:t>
      </w:r>
    </w:p>
    <w:p w:rsidR="00554334" w:rsidRDefault="00554334" w:rsidP="00EA6102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w sprawie </w:t>
      </w:r>
      <w:r>
        <w:rPr>
          <w:rFonts w:cs="Arial"/>
        </w:rPr>
        <w:t>uchwalenia Wieloletniej Prognozy Finansowej Gminy Krzynowłoga Mała na lata 2018 - 2033;</w:t>
      </w:r>
    </w:p>
    <w:p w:rsidR="00554334" w:rsidRDefault="00554334" w:rsidP="00EA6102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w sprawie uchwalenia uchwały budżetowej Gminy Krzynowłoga Mała na rok 2018; </w:t>
      </w:r>
    </w:p>
    <w:p w:rsidR="00554334" w:rsidRDefault="00554334" w:rsidP="00EA6102">
      <w:pPr>
        <w:pStyle w:val="Akapitzlist"/>
        <w:numPr>
          <w:ilvl w:val="1"/>
          <w:numId w:val="1"/>
        </w:numPr>
        <w:spacing w:line="276" w:lineRule="auto"/>
        <w:jc w:val="both"/>
      </w:pPr>
      <w:r>
        <w:t>w sprawie uchwalenia Gminnego Programu Profilaktyki i Rozwiązywania Problemów Alkoholowych  na rok 2018;</w:t>
      </w:r>
    </w:p>
    <w:p w:rsidR="00554334" w:rsidRDefault="00554334" w:rsidP="00EA6102">
      <w:pPr>
        <w:pStyle w:val="Akapitzlist"/>
        <w:numPr>
          <w:ilvl w:val="1"/>
          <w:numId w:val="1"/>
        </w:numPr>
        <w:spacing w:line="276" w:lineRule="auto"/>
        <w:jc w:val="both"/>
      </w:pPr>
      <w:r>
        <w:t>w sprawie uchwalenia Gminnego Programu Przeciwd</w:t>
      </w:r>
      <w:r w:rsidR="00360DA6">
        <w:t>ziałania Narkomanii na rok 2018;</w:t>
      </w:r>
    </w:p>
    <w:p w:rsidR="00360DA6" w:rsidRDefault="00360DA6" w:rsidP="00EA6102">
      <w:pPr>
        <w:pStyle w:val="Akapitzlist"/>
        <w:numPr>
          <w:ilvl w:val="1"/>
          <w:numId w:val="1"/>
        </w:numPr>
        <w:spacing w:line="276" w:lineRule="auto"/>
        <w:jc w:val="both"/>
      </w:pPr>
      <w:r>
        <w:t xml:space="preserve"> w sprawie wyrażenia zgody na ustanowienie odpłatnej służebności </w:t>
      </w:r>
      <w:proofErr w:type="spellStart"/>
      <w:r>
        <w:t>przesyłu</w:t>
      </w:r>
      <w:proofErr w:type="spellEnd"/>
      <w:r>
        <w:t xml:space="preserve"> na rzecz PGE Dystryb</w:t>
      </w:r>
      <w:r w:rsidR="00EA6102">
        <w:t>ucja S.A. z siedzibą w Lublinie;</w:t>
      </w:r>
      <w:bookmarkStart w:id="0" w:name="_GoBack"/>
      <w:bookmarkEnd w:id="0"/>
    </w:p>
    <w:p w:rsidR="00EA6102" w:rsidRDefault="00EA6102" w:rsidP="00EA6102">
      <w:pPr>
        <w:pStyle w:val="Akapitzlist"/>
        <w:numPr>
          <w:ilvl w:val="1"/>
          <w:numId w:val="1"/>
        </w:numPr>
        <w:spacing w:line="276" w:lineRule="auto"/>
        <w:jc w:val="both"/>
      </w:pPr>
      <w:r w:rsidRPr="00EA6102">
        <w:t>w sprawie uchylenia Uchwały Nr XXXVII/217/2017 Rady Gminy w Krzynowłodze Małej z dnia 27 listopada 2017 r. w sprawie przyjęcia Programu Współpracy Gminy Krzynowłoga Mała z organizacjami pozarządowymi oraz z innymi podmiotami prowadzącymi działalność pożytku publicznego na rok 2018.</w:t>
      </w:r>
    </w:p>
    <w:p w:rsidR="00554334" w:rsidRDefault="00554334" w:rsidP="00EA6102">
      <w:pPr>
        <w:pStyle w:val="Akapitzlist"/>
        <w:numPr>
          <w:ilvl w:val="0"/>
          <w:numId w:val="1"/>
        </w:numPr>
        <w:spacing w:line="276" w:lineRule="auto"/>
      </w:pPr>
      <w:r>
        <w:t>Przyjęcie Planu Pracy Rady oraz Stałych Komisji Rady Gminy Krzynowłoga Mała na 2018 rok.</w:t>
      </w:r>
    </w:p>
    <w:p w:rsidR="00554334" w:rsidRDefault="00554334" w:rsidP="00EA6102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Informacja Wójta o realizacji zadań między sesjami. </w:t>
      </w:r>
    </w:p>
    <w:p w:rsidR="00554334" w:rsidRDefault="00554334" w:rsidP="00EA6102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Interpelacje i wnioski radnych. </w:t>
      </w:r>
    </w:p>
    <w:p w:rsidR="00554334" w:rsidRDefault="00554334" w:rsidP="00EA6102">
      <w:pPr>
        <w:pStyle w:val="Akapitzlist"/>
        <w:numPr>
          <w:ilvl w:val="0"/>
          <w:numId w:val="1"/>
        </w:numPr>
        <w:spacing w:line="276" w:lineRule="auto"/>
        <w:jc w:val="both"/>
      </w:pPr>
      <w:r>
        <w:t>Wolne wnioski i zapytania.</w:t>
      </w:r>
    </w:p>
    <w:p w:rsidR="00EE3305" w:rsidRPr="00EA6102" w:rsidRDefault="00EA6102" w:rsidP="00EA6102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>
        <w:t>Zakończenie sesji.</w:t>
      </w:r>
    </w:p>
    <w:p w:rsidR="00EA6102" w:rsidRPr="00EA6102" w:rsidRDefault="00EA6102" w:rsidP="00EA6102">
      <w:pPr>
        <w:pStyle w:val="Akapitzlist"/>
        <w:spacing w:line="276" w:lineRule="auto"/>
        <w:ind w:left="405"/>
        <w:jc w:val="both"/>
        <w:rPr>
          <w:b/>
        </w:rPr>
      </w:pPr>
    </w:p>
    <w:p w:rsidR="00EA6102" w:rsidRPr="00EA6102" w:rsidRDefault="00EA6102" w:rsidP="00EA6102">
      <w:pPr>
        <w:pStyle w:val="Akapitzlist"/>
        <w:spacing w:line="360" w:lineRule="auto"/>
        <w:ind w:left="5361" w:firstLine="303"/>
        <w:jc w:val="both"/>
        <w:rPr>
          <w:b/>
        </w:rPr>
      </w:pPr>
      <w:r w:rsidRPr="00EA6102">
        <w:rPr>
          <w:b/>
        </w:rPr>
        <w:t xml:space="preserve">Przewodniczący Rady Gminy </w:t>
      </w:r>
    </w:p>
    <w:p w:rsidR="00EA6102" w:rsidRPr="00EA6102" w:rsidRDefault="00EA6102" w:rsidP="00EA6102">
      <w:pPr>
        <w:pStyle w:val="Akapitzlist"/>
        <w:spacing w:line="360" w:lineRule="auto"/>
        <w:ind w:left="5058" w:firstLine="303"/>
        <w:jc w:val="both"/>
        <w:rPr>
          <w:b/>
        </w:rPr>
      </w:pPr>
      <w:r w:rsidRPr="00EA6102">
        <w:rPr>
          <w:b/>
        </w:rPr>
        <w:t xml:space="preserve">            /-/ Bogdan Stryjewski </w:t>
      </w:r>
    </w:p>
    <w:p w:rsidR="00EA6102" w:rsidRPr="00EA6102" w:rsidRDefault="00EA6102" w:rsidP="00EA6102">
      <w:pPr>
        <w:pStyle w:val="Akapitzlist"/>
        <w:spacing w:line="360" w:lineRule="auto"/>
        <w:ind w:left="405"/>
        <w:jc w:val="both"/>
        <w:rPr>
          <w:b/>
        </w:rPr>
      </w:pPr>
    </w:p>
    <w:sectPr w:rsidR="00EA6102" w:rsidRPr="00EA6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334"/>
    <w:rsid w:val="0013662E"/>
    <w:rsid w:val="00360DA6"/>
    <w:rsid w:val="005427D8"/>
    <w:rsid w:val="00554334"/>
    <w:rsid w:val="006A7707"/>
    <w:rsid w:val="00EA6102"/>
    <w:rsid w:val="00EE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9D45E-8DEF-459B-B3F4-32AFF65D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334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3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2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7D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4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</cp:revision>
  <cp:lastPrinted>2017-12-21T09:45:00Z</cp:lastPrinted>
  <dcterms:created xsi:type="dcterms:W3CDTF">2017-12-21T13:38:00Z</dcterms:created>
  <dcterms:modified xsi:type="dcterms:W3CDTF">2017-12-21T13:38:00Z</dcterms:modified>
</cp:coreProperties>
</file>