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F0E" w:rsidRPr="00C66F0E" w:rsidRDefault="00C66F0E" w:rsidP="00C66F0E">
      <w:pPr>
        <w:suppressAutoHyphens/>
        <w:spacing w:after="200" w:line="276" w:lineRule="auto"/>
        <w:jc w:val="center"/>
        <w:rPr>
          <w:rFonts w:ascii="Calibri" w:eastAsia="Calibri" w:hAnsi="Calibri" w:cs="Calibri"/>
          <w:b/>
          <w:bCs/>
          <w:lang w:eastAsia="ar-SA"/>
        </w:rPr>
      </w:pPr>
      <w:bookmarkStart w:id="0" w:name="_GoBack"/>
      <w:bookmarkEnd w:id="0"/>
      <w:r w:rsidRPr="00C66F0E">
        <w:rPr>
          <w:rFonts w:ascii="Calibri" w:eastAsia="Calibri" w:hAnsi="Calibri" w:cs="Calibri"/>
          <w:b/>
          <w:bCs/>
          <w:lang w:eastAsia="ar-SA"/>
        </w:rPr>
        <w:t xml:space="preserve">Uchwała Nr </w:t>
      </w:r>
      <w:r>
        <w:rPr>
          <w:rFonts w:ascii="Calibri" w:eastAsia="Calibri" w:hAnsi="Calibri" w:cs="Calibri"/>
          <w:b/>
          <w:bCs/>
          <w:lang w:eastAsia="ar-SA"/>
        </w:rPr>
        <w:t>XXX</w:t>
      </w:r>
      <w:r w:rsidRPr="00C66F0E">
        <w:rPr>
          <w:rFonts w:ascii="Calibri" w:eastAsia="Calibri" w:hAnsi="Calibri" w:cs="Calibri"/>
          <w:b/>
          <w:bCs/>
          <w:lang w:eastAsia="ar-SA"/>
        </w:rPr>
        <w:t>VI</w:t>
      </w:r>
      <w:r w:rsidR="0097089C">
        <w:rPr>
          <w:rFonts w:ascii="Calibri" w:eastAsia="Calibri" w:hAnsi="Calibri" w:cs="Calibri"/>
          <w:b/>
          <w:bCs/>
          <w:lang w:eastAsia="ar-SA"/>
        </w:rPr>
        <w:t>II/223</w:t>
      </w:r>
      <w:r>
        <w:rPr>
          <w:rFonts w:ascii="Calibri" w:eastAsia="Calibri" w:hAnsi="Calibri" w:cs="Calibri"/>
          <w:b/>
          <w:bCs/>
          <w:lang w:eastAsia="ar-SA"/>
        </w:rPr>
        <w:t>/2017</w:t>
      </w:r>
      <w:r w:rsidRPr="00C66F0E">
        <w:rPr>
          <w:rFonts w:ascii="Calibri" w:eastAsia="Calibri" w:hAnsi="Calibri" w:cs="Calibri"/>
          <w:b/>
          <w:bCs/>
          <w:lang w:eastAsia="ar-SA"/>
        </w:rPr>
        <w:br/>
        <w:t>Rady Gminy w Krzynow</w:t>
      </w:r>
      <w:r>
        <w:rPr>
          <w:rFonts w:ascii="Calibri" w:eastAsia="Calibri" w:hAnsi="Calibri" w:cs="Calibri"/>
          <w:b/>
          <w:bCs/>
          <w:lang w:eastAsia="ar-SA"/>
        </w:rPr>
        <w:t>łodze Małej</w:t>
      </w:r>
      <w:r>
        <w:rPr>
          <w:rFonts w:ascii="Calibri" w:eastAsia="Calibri" w:hAnsi="Calibri" w:cs="Calibri"/>
          <w:b/>
          <w:bCs/>
          <w:lang w:eastAsia="ar-SA"/>
        </w:rPr>
        <w:br/>
        <w:t>z dnia 8 grudnia 2017</w:t>
      </w:r>
      <w:r w:rsidR="00C401F0">
        <w:rPr>
          <w:rFonts w:ascii="Calibri" w:eastAsia="Calibri" w:hAnsi="Calibri" w:cs="Calibri"/>
          <w:b/>
          <w:bCs/>
          <w:lang w:eastAsia="ar-SA"/>
        </w:rPr>
        <w:t xml:space="preserve"> </w:t>
      </w:r>
      <w:r w:rsidRPr="00C66F0E">
        <w:rPr>
          <w:rFonts w:ascii="Calibri" w:eastAsia="Calibri" w:hAnsi="Calibri" w:cs="Calibri"/>
          <w:b/>
          <w:bCs/>
          <w:lang w:eastAsia="ar-SA"/>
        </w:rPr>
        <w:t>r</w:t>
      </w:r>
      <w:r w:rsidR="00C401F0">
        <w:rPr>
          <w:rFonts w:ascii="Calibri" w:eastAsia="Calibri" w:hAnsi="Calibri" w:cs="Calibri"/>
          <w:b/>
          <w:bCs/>
          <w:lang w:eastAsia="ar-SA"/>
        </w:rPr>
        <w:t>.</w:t>
      </w:r>
    </w:p>
    <w:p w:rsidR="00C66F0E" w:rsidRPr="00C66F0E" w:rsidRDefault="00C66F0E" w:rsidP="00C66F0E">
      <w:pPr>
        <w:suppressAutoHyphens/>
        <w:spacing w:after="200" w:line="276" w:lineRule="auto"/>
        <w:jc w:val="center"/>
        <w:rPr>
          <w:rFonts w:ascii="Calibri" w:eastAsia="Calibri" w:hAnsi="Calibri" w:cs="Calibri"/>
          <w:b/>
          <w:bCs/>
          <w:lang w:eastAsia="ar-SA"/>
        </w:rPr>
      </w:pPr>
    </w:p>
    <w:p w:rsidR="00C66F0E" w:rsidRPr="00C66F0E" w:rsidRDefault="00FE3531" w:rsidP="00C66F0E">
      <w:pPr>
        <w:suppressAutoHyphens/>
        <w:spacing w:after="200" w:line="276" w:lineRule="auto"/>
        <w:jc w:val="center"/>
        <w:rPr>
          <w:rFonts w:ascii="Calibri" w:eastAsia="Calibri" w:hAnsi="Calibri" w:cs="Calibri"/>
          <w:b/>
          <w:bCs/>
          <w:lang w:eastAsia="ar-SA"/>
        </w:rPr>
      </w:pPr>
      <w:r>
        <w:rPr>
          <w:rFonts w:ascii="Calibri" w:eastAsia="Calibri" w:hAnsi="Calibri" w:cs="Calibri"/>
          <w:b/>
          <w:bCs/>
          <w:lang w:eastAsia="ar-SA"/>
        </w:rPr>
        <w:t xml:space="preserve">w sprawie zarządzenia wyborów uzupełniających sołtysa </w:t>
      </w:r>
      <w:r w:rsidR="00C66F0E" w:rsidRPr="00C66F0E">
        <w:rPr>
          <w:rFonts w:ascii="Calibri" w:eastAsia="Calibri" w:hAnsi="Calibri" w:cs="Calibri"/>
          <w:b/>
          <w:bCs/>
          <w:lang w:eastAsia="ar-SA"/>
        </w:rPr>
        <w:t xml:space="preserve">w sołectwie </w:t>
      </w:r>
      <w:proofErr w:type="spellStart"/>
      <w:r w:rsidR="00C66F0E">
        <w:rPr>
          <w:rFonts w:ascii="Calibri" w:eastAsia="Calibri" w:hAnsi="Calibri" w:cs="Calibri"/>
          <w:b/>
          <w:bCs/>
          <w:lang w:eastAsia="ar-SA"/>
        </w:rPr>
        <w:t>Romany-Sebory</w:t>
      </w:r>
      <w:proofErr w:type="spellEnd"/>
      <w:r w:rsidR="00C66F0E" w:rsidRPr="00C66F0E">
        <w:rPr>
          <w:rFonts w:ascii="Calibri" w:eastAsia="Calibri" w:hAnsi="Calibri" w:cs="Calibri"/>
          <w:b/>
          <w:bCs/>
          <w:lang w:eastAsia="ar-SA"/>
        </w:rPr>
        <w:t xml:space="preserve"> </w:t>
      </w:r>
    </w:p>
    <w:p w:rsidR="00C66F0E" w:rsidRPr="00C66F0E" w:rsidRDefault="00C66F0E" w:rsidP="00C66F0E">
      <w:pPr>
        <w:suppressAutoHyphens/>
        <w:spacing w:after="200" w:line="276" w:lineRule="auto"/>
        <w:jc w:val="both"/>
        <w:rPr>
          <w:rFonts w:ascii="Calibri" w:eastAsia="Times New Roman" w:hAnsi="Calibri" w:cs="Calibri"/>
          <w:color w:val="272725"/>
          <w:lang w:eastAsia="ar-SA"/>
        </w:rPr>
      </w:pPr>
      <w:r w:rsidRPr="00C66F0E">
        <w:rPr>
          <w:rFonts w:ascii="Calibri" w:eastAsia="Calibri" w:hAnsi="Calibri" w:cs="Calibri"/>
          <w:lang w:eastAsia="ar-SA"/>
        </w:rPr>
        <w:tab/>
        <w:t xml:space="preserve">Na podstawie art. 36 ust.2 ustawy a dnia 8 marca </w:t>
      </w:r>
      <w:r w:rsidRPr="00C66F0E">
        <w:rPr>
          <w:rFonts w:ascii="Calibri" w:eastAsia="Times New Roman" w:hAnsi="Calibri" w:cs="Calibri"/>
          <w:color w:val="272725"/>
          <w:lang w:eastAsia="ar-SA"/>
        </w:rPr>
        <w:t xml:space="preserve">z dnia 8 marca 1990 r. o samorządzie gminnym </w:t>
      </w:r>
      <w:r>
        <w:rPr>
          <w:rFonts w:ascii="Calibri" w:eastAsia="Times New Roman" w:hAnsi="Calibri" w:cs="Calibri"/>
          <w:color w:val="272725"/>
          <w:lang w:eastAsia="ar-SA"/>
        </w:rPr>
        <w:t>(</w:t>
      </w:r>
      <w:proofErr w:type="spellStart"/>
      <w:r>
        <w:rPr>
          <w:rFonts w:ascii="Calibri" w:eastAsia="Times New Roman" w:hAnsi="Calibri" w:cs="Calibri"/>
          <w:color w:val="272725"/>
          <w:lang w:eastAsia="ar-SA"/>
        </w:rPr>
        <w:t>t.j</w:t>
      </w:r>
      <w:proofErr w:type="spellEnd"/>
      <w:r>
        <w:rPr>
          <w:rFonts w:ascii="Calibri" w:eastAsia="Times New Roman" w:hAnsi="Calibri" w:cs="Calibri"/>
          <w:color w:val="272725"/>
          <w:lang w:eastAsia="ar-SA"/>
        </w:rPr>
        <w:t>. Dz. U. z 2017 r., poz. 1875</w:t>
      </w:r>
      <w:r w:rsidRPr="00C66F0E">
        <w:rPr>
          <w:rFonts w:ascii="Calibri" w:eastAsia="Times New Roman" w:hAnsi="Calibri" w:cs="Calibri"/>
          <w:color w:val="272725"/>
          <w:lang w:eastAsia="ar-SA"/>
        </w:rPr>
        <w:t xml:space="preserve"> ze zm.) oraz § 44 Statutu </w:t>
      </w:r>
      <w:r w:rsidRPr="00C66F0E">
        <w:rPr>
          <w:rFonts w:ascii="Calibri" w:eastAsia="Calibri" w:hAnsi="Calibri" w:cs="Calibri"/>
          <w:lang w:eastAsia="ar-SA"/>
        </w:rPr>
        <w:t xml:space="preserve">Gminy Krzynowłoga Mała przyjętego Uchwałą Nr IX/48/2003 Rady Gminy w Krzynowłodze Małej z dnia 31 lipca 2003 roku (Dz. Urz. Woj. </w:t>
      </w:r>
      <w:proofErr w:type="spellStart"/>
      <w:r w:rsidRPr="00C66F0E">
        <w:rPr>
          <w:rFonts w:ascii="Calibri" w:eastAsia="Calibri" w:hAnsi="Calibri" w:cs="Calibri"/>
          <w:lang w:eastAsia="ar-SA"/>
        </w:rPr>
        <w:t>Mazow</w:t>
      </w:r>
      <w:proofErr w:type="spellEnd"/>
      <w:r w:rsidRPr="00C66F0E">
        <w:rPr>
          <w:rFonts w:ascii="Calibri" w:eastAsia="Calibri" w:hAnsi="Calibri" w:cs="Calibri"/>
          <w:lang w:eastAsia="ar-SA"/>
        </w:rPr>
        <w:t>. z 2003r, Nr 230, poz.6055 ze zm.)</w:t>
      </w:r>
      <w:r w:rsidR="00C401F0">
        <w:rPr>
          <w:rFonts w:ascii="Calibri" w:eastAsia="Times New Roman" w:hAnsi="Calibri" w:cs="Calibri"/>
          <w:color w:val="272725"/>
          <w:lang w:eastAsia="ar-SA"/>
        </w:rPr>
        <w:t> oraz § 18</w:t>
      </w:r>
      <w:r w:rsidRPr="00C66F0E">
        <w:rPr>
          <w:rFonts w:ascii="Calibri" w:eastAsia="Times New Roman" w:hAnsi="Calibri" w:cs="Calibri"/>
          <w:color w:val="272725"/>
          <w:lang w:eastAsia="ar-SA"/>
        </w:rPr>
        <w:t xml:space="preserve"> </w:t>
      </w:r>
      <w:r w:rsidR="00C401F0">
        <w:rPr>
          <w:rFonts w:ascii="Calibri" w:eastAsia="Times New Roman" w:hAnsi="Calibri" w:cs="Calibri"/>
          <w:color w:val="272725"/>
          <w:lang w:eastAsia="ar-SA"/>
        </w:rPr>
        <w:t>Uchwały Nr XIX/129/2016</w:t>
      </w:r>
      <w:r w:rsidRPr="00C66F0E">
        <w:rPr>
          <w:rFonts w:ascii="Calibri" w:eastAsia="Times New Roman" w:hAnsi="Calibri" w:cs="Calibri"/>
          <w:color w:val="272725"/>
          <w:lang w:eastAsia="ar-SA"/>
        </w:rPr>
        <w:t xml:space="preserve"> Rady Gminy w Krzynowłodze Małej z dnia </w:t>
      </w:r>
      <w:r w:rsidR="00C401F0">
        <w:rPr>
          <w:rFonts w:ascii="Calibri" w:eastAsia="Times New Roman" w:hAnsi="Calibri" w:cs="Calibri"/>
          <w:color w:val="272725"/>
          <w:lang w:eastAsia="ar-SA"/>
        </w:rPr>
        <w:t>8 lipca 2016 r. w sprawie uchwalenia S</w:t>
      </w:r>
      <w:r w:rsidRPr="00C66F0E">
        <w:rPr>
          <w:rFonts w:ascii="Calibri" w:eastAsia="Times New Roman" w:hAnsi="Calibri" w:cs="Calibri"/>
          <w:color w:val="272725"/>
          <w:lang w:eastAsia="ar-SA"/>
        </w:rPr>
        <w:t xml:space="preserve">tatutu </w:t>
      </w:r>
      <w:r w:rsidR="00C401F0">
        <w:rPr>
          <w:rFonts w:ascii="Calibri" w:eastAsia="Times New Roman" w:hAnsi="Calibri" w:cs="Calibri"/>
          <w:color w:val="272725"/>
          <w:lang w:eastAsia="ar-SA"/>
        </w:rPr>
        <w:t xml:space="preserve">Sołectwa Romany </w:t>
      </w:r>
      <w:r w:rsidR="00EF679E">
        <w:rPr>
          <w:rFonts w:ascii="Calibri" w:eastAsia="Times New Roman" w:hAnsi="Calibri" w:cs="Calibri"/>
          <w:color w:val="272725"/>
          <w:lang w:eastAsia="ar-SA"/>
        </w:rPr>
        <w:t>–</w:t>
      </w:r>
      <w:r w:rsidR="00C401F0">
        <w:rPr>
          <w:rFonts w:ascii="Calibri" w:eastAsia="Times New Roman" w:hAnsi="Calibri" w:cs="Calibri"/>
          <w:color w:val="272725"/>
          <w:lang w:eastAsia="ar-SA"/>
        </w:rPr>
        <w:t xml:space="preserve"> Sebory</w:t>
      </w:r>
      <w:r w:rsidR="00EF679E">
        <w:rPr>
          <w:rFonts w:ascii="Calibri" w:eastAsia="Times New Roman" w:hAnsi="Calibri" w:cs="Calibri"/>
          <w:color w:val="272725"/>
          <w:lang w:eastAsia="ar-SA"/>
        </w:rPr>
        <w:t xml:space="preserve"> </w:t>
      </w:r>
      <w:r w:rsidR="00EF679E">
        <w:rPr>
          <w:rFonts w:ascii="Calibri" w:eastAsia="Calibri" w:hAnsi="Calibri" w:cs="Calibri"/>
          <w:lang w:eastAsia="ar-SA"/>
        </w:rPr>
        <w:t xml:space="preserve">(Dz. Urz. Woj. </w:t>
      </w:r>
      <w:proofErr w:type="spellStart"/>
      <w:r w:rsidR="00EF679E">
        <w:rPr>
          <w:rFonts w:ascii="Calibri" w:eastAsia="Calibri" w:hAnsi="Calibri" w:cs="Calibri"/>
          <w:lang w:eastAsia="ar-SA"/>
        </w:rPr>
        <w:t>Mazow</w:t>
      </w:r>
      <w:proofErr w:type="spellEnd"/>
      <w:r w:rsidR="00EF679E">
        <w:rPr>
          <w:rFonts w:ascii="Calibri" w:eastAsia="Calibri" w:hAnsi="Calibri" w:cs="Calibri"/>
          <w:lang w:eastAsia="ar-SA"/>
        </w:rPr>
        <w:t>. z 2016, poz.7498</w:t>
      </w:r>
      <w:r w:rsidR="00EF679E" w:rsidRPr="00C66F0E">
        <w:rPr>
          <w:rFonts w:ascii="Calibri" w:eastAsia="Calibri" w:hAnsi="Calibri" w:cs="Calibri"/>
          <w:lang w:eastAsia="ar-SA"/>
        </w:rPr>
        <w:t>)</w:t>
      </w:r>
      <w:r w:rsidR="00EF679E">
        <w:rPr>
          <w:rFonts w:ascii="Calibri" w:eastAsia="Times New Roman" w:hAnsi="Calibri" w:cs="Calibri"/>
          <w:color w:val="272725"/>
          <w:lang w:eastAsia="ar-SA"/>
        </w:rPr>
        <w:t> </w:t>
      </w:r>
      <w:r w:rsidRPr="00C66F0E">
        <w:rPr>
          <w:rFonts w:ascii="Calibri" w:eastAsia="Times New Roman" w:hAnsi="Calibri" w:cs="Calibri"/>
          <w:color w:val="272725"/>
          <w:lang w:eastAsia="ar-SA"/>
        </w:rPr>
        <w:t>, Rada Gminy w Krzynowłodze Małej uchwala, co następuje:</w:t>
      </w:r>
    </w:p>
    <w:p w:rsidR="00C66F0E" w:rsidRPr="00C66F0E" w:rsidRDefault="00C66F0E" w:rsidP="00C66F0E">
      <w:pPr>
        <w:suppressAutoHyphens/>
        <w:spacing w:after="200" w:line="276" w:lineRule="auto"/>
        <w:jc w:val="center"/>
        <w:rPr>
          <w:rFonts w:ascii="Calibri" w:eastAsia="Times New Roman" w:hAnsi="Calibri" w:cs="Calibri"/>
          <w:color w:val="272725"/>
          <w:lang w:eastAsia="ar-SA"/>
        </w:rPr>
      </w:pPr>
      <w:r w:rsidRPr="00C66F0E">
        <w:rPr>
          <w:rFonts w:ascii="Calibri" w:eastAsia="Times New Roman" w:hAnsi="Calibri" w:cs="Calibri"/>
          <w:color w:val="272725"/>
          <w:lang w:eastAsia="ar-SA"/>
        </w:rPr>
        <w:t>§ 1</w:t>
      </w:r>
    </w:p>
    <w:p w:rsidR="00C66F0E" w:rsidRPr="00C66F0E" w:rsidRDefault="00C66F0E" w:rsidP="00C66F0E">
      <w:pPr>
        <w:suppressAutoHyphens/>
        <w:spacing w:after="200" w:line="276" w:lineRule="auto"/>
        <w:jc w:val="both"/>
        <w:rPr>
          <w:rFonts w:ascii="Calibri" w:eastAsia="Calibri" w:hAnsi="Calibri" w:cs="Calibri"/>
          <w:lang w:eastAsia="ar-SA"/>
        </w:rPr>
      </w:pPr>
      <w:r w:rsidRPr="00C66F0E">
        <w:rPr>
          <w:rFonts w:ascii="Calibri" w:eastAsia="Calibri" w:hAnsi="Calibri" w:cs="Calibri"/>
          <w:lang w:eastAsia="ar-SA"/>
        </w:rPr>
        <w:t>Zarządza się wybory</w:t>
      </w:r>
      <w:r w:rsidR="00FE3531">
        <w:rPr>
          <w:rFonts w:ascii="Calibri" w:eastAsia="Calibri" w:hAnsi="Calibri" w:cs="Calibri"/>
          <w:lang w:eastAsia="ar-SA"/>
        </w:rPr>
        <w:t xml:space="preserve"> uzupełniające sołtysa </w:t>
      </w:r>
      <w:r w:rsidRPr="00C66F0E">
        <w:rPr>
          <w:rFonts w:ascii="Calibri" w:eastAsia="Calibri" w:hAnsi="Calibri" w:cs="Calibri"/>
          <w:lang w:eastAsia="ar-SA"/>
        </w:rPr>
        <w:t xml:space="preserve">w sołectwie </w:t>
      </w:r>
      <w:r w:rsidR="00C401F0">
        <w:rPr>
          <w:rFonts w:ascii="Calibri" w:eastAsia="Calibri" w:hAnsi="Calibri" w:cs="Calibri"/>
          <w:lang w:eastAsia="ar-SA"/>
        </w:rPr>
        <w:t>Romany - Sebory</w:t>
      </w:r>
      <w:r w:rsidRPr="00C66F0E">
        <w:rPr>
          <w:rFonts w:ascii="Calibri" w:eastAsia="Calibri" w:hAnsi="Calibri" w:cs="Calibri"/>
          <w:lang w:eastAsia="ar-SA"/>
        </w:rPr>
        <w:t>.</w:t>
      </w:r>
    </w:p>
    <w:p w:rsidR="00C66F0E" w:rsidRPr="00C66F0E" w:rsidRDefault="00C66F0E" w:rsidP="00C66F0E">
      <w:pPr>
        <w:suppressAutoHyphens/>
        <w:spacing w:after="200" w:line="276" w:lineRule="auto"/>
        <w:jc w:val="center"/>
        <w:rPr>
          <w:rFonts w:ascii="Calibri" w:eastAsia="Times New Roman" w:hAnsi="Calibri" w:cs="Calibri"/>
          <w:color w:val="272725"/>
          <w:lang w:eastAsia="ar-SA"/>
        </w:rPr>
      </w:pPr>
      <w:r w:rsidRPr="00C66F0E">
        <w:rPr>
          <w:rFonts w:ascii="Calibri" w:eastAsia="Times New Roman" w:hAnsi="Calibri" w:cs="Calibri"/>
          <w:color w:val="272725"/>
          <w:lang w:eastAsia="ar-SA"/>
        </w:rPr>
        <w:t>§ 2</w:t>
      </w:r>
    </w:p>
    <w:p w:rsidR="00C66F0E" w:rsidRPr="00C66F0E" w:rsidRDefault="00C66F0E" w:rsidP="00C66F0E">
      <w:pPr>
        <w:suppressAutoHyphens/>
        <w:spacing w:after="200" w:line="276" w:lineRule="auto"/>
        <w:jc w:val="both"/>
        <w:rPr>
          <w:rFonts w:ascii="Calibri" w:eastAsia="Times New Roman" w:hAnsi="Calibri" w:cs="Calibri"/>
          <w:color w:val="272725"/>
          <w:lang w:eastAsia="ar-SA"/>
        </w:rPr>
      </w:pPr>
      <w:r w:rsidRPr="00C66F0E">
        <w:rPr>
          <w:rFonts w:ascii="Calibri" w:eastAsia="Calibri" w:hAnsi="Calibri" w:cs="Calibri"/>
          <w:lang w:eastAsia="ar-SA"/>
        </w:rPr>
        <w:t xml:space="preserve">Wybory, o których mowa w </w:t>
      </w:r>
      <w:r w:rsidRPr="00C66F0E">
        <w:rPr>
          <w:rFonts w:ascii="Calibri" w:eastAsia="Times New Roman" w:hAnsi="Calibri" w:cs="Calibri"/>
          <w:color w:val="272725"/>
          <w:lang w:eastAsia="ar-SA"/>
        </w:rPr>
        <w:t xml:space="preserve">§ 1 zostaną przeprowadzone zgodnie z zasadami określonymi </w:t>
      </w:r>
      <w:r w:rsidR="00D90C56">
        <w:rPr>
          <w:rFonts w:ascii="Calibri" w:eastAsia="Times New Roman" w:hAnsi="Calibri" w:cs="Calibri"/>
          <w:color w:val="272725"/>
          <w:lang w:eastAsia="ar-SA"/>
        </w:rPr>
        <w:t xml:space="preserve">w rozdziale  5 statutu </w:t>
      </w:r>
      <w:r w:rsidRPr="00C66F0E">
        <w:rPr>
          <w:rFonts w:ascii="Calibri" w:eastAsia="Times New Roman" w:hAnsi="Calibri" w:cs="Calibri"/>
          <w:color w:val="272725"/>
          <w:lang w:eastAsia="ar-SA"/>
        </w:rPr>
        <w:t>sołectwa.</w:t>
      </w:r>
    </w:p>
    <w:p w:rsidR="00C66F0E" w:rsidRPr="00C66F0E" w:rsidRDefault="00D90C56" w:rsidP="00C66F0E">
      <w:pPr>
        <w:suppressAutoHyphens/>
        <w:spacing w:after="200" w:line="276" w:lineRule="auto"/>
        <w:jc w:val="center"/>
        <w:rPr>
          <w:rFonts w:ascii="Calibri" w:eastAsia="Times New Roman" w:hAnsi="Calibri" w:cs="Calibri"/>
          <w:color w:val="272725"/>
          <w:lang w:eastAsia="ar-SA"/>
        </w:rPr>
      </w:pPr>
      <w:r>
        <w:rPr>
          <w:rFonts w:ascii="Calibri" w:eastAsia="Times New Roman" w:hAnsi="Calibri" w:cs="Calibri"/>
          <w:color w:val="272725"/>
          <w:lang w:eastAsia="ar-SA"/>
        </w:rPr>
        <w:t>§ 3</w:t>
      </w:r>
    </w:p>
    <w:p w:rsidR="00C66F0E" w:rsidRPr="00C66F0E" w:rsidRDefault="001F6972" w:rsidP="00C66F0E">
      <w:pPr>
        <w:suppressAutoHyphens/>
        <w:spacing w:after="200" w:line="276" w:lineRule="auto"/>
        <w:jc w:val="both"/>
        <w:rPr>
          <w:rFonts w:ascii="Calibri" w:eastAsia="Times New Roman" w:hAnsi="Calibri" w:cs="Calibri"/>
          <w:color w:val="272725"/>
          <w:lang w:eastAsia="ar-SA"/>
        </w:rPr>
      </w:pPr>
      <w:r>
        <w:rPr>
          <w:rFonts w:ascii="Calibri" w:eastAsia="Times New Roman" w:hAnsi="Calibri" w:cs="Calibri"/>
          <w:color w:val="272725"/>
          <w:lang w:eastAsia="ar-SA"/>
        </w:rPr>
        <w:t>Określa się termin</w:t>
      </w:r>
      <w:r w:rsidR="00FE3531">
        <w:rPr>
          <w:rFonts w:ascii="Calibri" w:eastAsia="Times New Roman" w:hAnsi="Calibri" w:cs="Calibri"/>
          <w:color w:val="272725"/>
          <w:lang w:eastAsia="ar-SA"/>
        </w:rPr>
        <w:t xml:space="preserve"> przeprowadzenia wyborów uzupełniających sołtysa od dnia 11.12.2017 r. do dnia 22.12.2017 r. </w:t>
      </w:r>
    </w:p>
    <w:p w:rsidR="00C66F0E" w:rsidRPr="00C66F0E" w:rsidRDefault="00D90C56" w:rsidP="00C66F0E">
      <w:pPr>
        <w:suppressAutoHyphens/>
        <w:spacing w:after="200" w:line="276" w:lineRule="auto"/>
        <w:jc w:val="center"/>
        <w:rPr>
          <w:rFonts w:ascii="Calibri" w:eastAsia="Times New Roman" w:hAnsi="Calibri" w:cs="Calibri"/>
          <w:color w:val="272725"/>
          <w:lang w:eastAsia="ar-SA"/>
        </w:rPr>
      </w:pPr>
      <w:r>
        <w:rPr>
          <w:rFonts w:ascii="Calibri" w:eastAsia="Times New Roman" w:hAnsi="Calibri" w:cs="Calibri"/>
          <w:color w:val="272725"/>
          <w:lang w:eastAsia="ar-SA"/>
        </w:rPr>
        <w:t>§ 4</w:t>
      </w:r>
    </w:p>
    <w:p w:rsidR="00C66F0E" w:rsidRPr="00C66F0E" w:rsidRDefault="00C66F0E" w:rsidP="00C66F0E">
      <w:pPr>
        <w:suppressAutoHyphens/>
        <w:spacing w:after="200" w:line="276" w:lineRule="auto"/>
        <w:jc w:val="both"/>
        <w:rPr>
          <w:rFonts w:ascii="Calibri" w:eastAsia="Times New Roman" w:hAnsi="Calibri" w:cs="Calibri"/>
          <w:color w:val="272725"/>
          <w:lang w:eastAsia="ar-SA"/>
        </w:rPr>
      </w:pPr>
      <w:r w:rsidRPr="00C66F0E">
        <w:rPr>
          <w:rFonts w:ascii="Calibri" w:eastAsia="Times New Roman" w:hAnsi="Calibri" w:cs="Calibri"/>
          <w:color w:val="272725"/>
          <w:lang w:eastAsia="ar-SA"/>
        </w:rPr>
        <w:t>Zobowiązuje się Wójta Gminy do zapewnienia obsługi techniczno-organizacyjnej zebrania.</w:t>
      </w:r>
    </w:p>
    <w:p w:rsidR="00C66F0E" w:rsidRPr="00C66F0E" w:rsidRDefault="00C66F0E" w:rsidP="00C66F0E">
      <w:pPr>
        <w:suppressAutoHyphens/>
        <w:spacing w:after="200" w:line="276" w:lineRule="auto"/>
        <w:jc w:val="center"/>
        <w:rPr>
          <w:rFonts w:ascii="Calibri" w:eastAsia="Times New Roman" w:hAnsi="Calibri" w:cs="Calibri"/>
          <w:color w:val="272725"/>
          <w:lang w:eastAsia="ar-SA"/>
        </w:rPr>
      </w:pPr>
      <w:r w:rsidRPr="00C66F0E">
        <w:rPr>
          <w:rFonts w:ascii="Calibri" w:eastAsia="Times New Roman" w:hAnsi="Calibri" w:cs="Calibri"/>
          <w:color w:val="272725"/>
          <w:lang w:eastAsia="ar-SA"/>
        </w:rPr>
        <w:t>§</w:t>
      </w:r>
      <w:r w:rsidR="00D90C56">
        <w:rPr>
          <w:rFonts w:ascii="Calibri" w:eastAsia="Times New Roman" w:hAnsi="Calibri" w:cs="Calibri"/>
          <w:color w:val="272725"/>
          <w:lang w:eastAsia="ar-SA"/>
        </w:rPr>
        <w:t xml:space="preserve"> 5</w:t>
      </w:r>
    </w:p>
    <w:p w:rsidR="00C66F0E" w:rsidRPr="00C66F0E" w:rsidRDefault="00C66F0E" w:rsidP="00C66F0E">
      <w:pPr>
        <w:suppressAutoHyphens/>
        <w:spacing w:after="200" w:line="276" w:lineRule="auto"/>
        <w:jc w:val="both"/>
        <w:rPr>
          <w:rFonts w:ascii="Calibri" w:eastAsia="Times New Roman" w:hAnsi="Calibri" w:cs="Calibri"/>
          <w:color w:val="272725"/>
          <w:lang w:eastAsia="ar-SA"/>
        </w:rPr>
      </w:pPr>
      <w:r w:rsidRPr="00C66F0E">
        <w:rPr>
          <w:rFonts w:ascii="Calibri" w:eastAsia="Times New Roman" w:hAnsi="Calibri" w:cs="Calibri"/>
          <w:color w:val="272725"/>
          <w:lang w:eastAsia="ar-SA"/>
        </w:rPr>
        <w:t>Zobowiązuje się Wójta Gminy do przekazania uchwały do wiadomości mieszkańców w sposób zwyczajowo przyjęty.</w:t>
      </w:r>
    </w:p>
    <w:p w:rsidR="00C66F0E" w:rsidRPr="00C66F0E" w:rsidRDefault="00D90C56" w:rsidP="00C66F0E">
      <w:pPr>
        <w:suppressAutoHyphens/>
        <w:spacing w:after="200" w:line="276" w:lineRule="auto"/>
        <w:jc w:val="center"/>
        <w:rPr>
          <w:rFonts w:ascii="Calibri" w:eastAsia="Times New Roman" w:hAnsi="Calibri" w:cs="Calibri"/>
          <w:color w:val="272725"/>
          <w:lang w:eastAsia="ar-SA"/>
        </w:rPr>
      </w:pPr>
      <w:r>
        <w:rPr>
          <w:rFonts w:ascii="Calibri" w:eastAsia="Times New Roman" w:hAnsi="Calibri" w:cs="Calibri"/>
          <w:color w:val="272725"/>
          <w:lang w:eastAsia="ar-SA"/>
        </w:rPr>
        <w:t>§ 6</w:t>
      </w:r>
    </w:p>
    <w:p w:rsidR="00C66F0E" w:rsidRPr="00C66F0E" w:rsidRDefault="00C66F0E" w:rsidP="00C66F0E">
      <w:pPr>
        <w:suppressAutoHyphens/>
        <w:spacing w:after="200" w:line="276" w:lineRule="auto"/>
        <w:jc w:val="both"/>
        <w:rPr>
          <w:rFonts w:ascii="Calibri" w:eastAsia="Times New Roman" w:hAnsi="Calibri" w:cs="Calibri"/>
          <w:color w:val="272725"/>
          <w:lang w:eastAsia="ar-SA"/>
        </w:rPr>
      </w:pPr>
      <w:r w:rsidRPr="00C66F0E">
        <w:rPr>
          <w:rFonts w:ascii="Calibri" w:eastAsia="Times New Roman" w:hAnsi="Calibri" w:cs="Calibri"/>
          <w:color w:val="272725"/>
          <w:lang w:eastAsia="ar-SA"/>
        </w:rPr>
        <w:t>Wykonanie uchwały powierza się Wójtowi Gminy.</w:t>
      </w:r>
    </w:p>
    <w:p w:rsidR="00C66F0E" w:rsidRPr="00C66F0E" w:rsidRDefault="00D90C56" w:rsidP="00C66F0E">
      <w:pPr>
        <w:suppressAutoHyphens/>
        <w:spacing w:after="200" w:line="276" w:lineRule="auto"/>
        <w:jc w:val="center"/>
        <w:rPr>
          <w:rFonts w:ascii="Calibri" w:eastAsia="Times New Roman" w:hAnsi="Calibri" w:cs="Calibri"/>
          <w:color w:val="272725"/>
          <w:lang w:eastAsia="ar-SA"/>
        </w:rPr>
      </w:pPr>
      <w:r>
        <w:rPr>
          <w:rFonts w:ascii="Calibri" w:eastAsia="Times New Roman" w:hAnsi="Calibri" w:cs="Calibri"/>
          <w:color w:val="272725"/>
          <w:lang w:eastAsia="ar-SA"/>
        </w:rPr>
        <w:t>§ 7</w:t>
      </w:r>
    </w:p>
    <w:p w:rsidR="00C66F0E" w:rsidRPr="00C66F0E" w:rsidRDefault="00C66F0E" w:rsidP="00C401F0">
      <w:pPr>
        <w:suppressAutoHyphens/>
        <w:spacing w:after="200" w:line="276" w:lineRule="auto"/>
        <w:jc w:val="both"/>
        <w:rPr>
          <w:rFonts w:ascii="Calibri" w:eastAsia="Times New Roman" w:hAnsi="Calibri" w:cs="Calibri"/>
          <w:color w:val="272725"/>
          <w:lang w:eastAsia="ar-SA"/>
        </w:rPr>
      </w:pPr>
      <w:r w:rsidRPr="00C66F0E">
        <w:rPr>
          <w:rFonts w:ascii="Calibri" w:eastAsia="Times New Roman" w:hAnsi="Calibri" w:cs="Calibri"/>
          <w:color w:val="272725"/>
          <w:lang w:eastAsia="ar-SA"/>
        </w:rPr>
        <w:t>Uchwała wchodzi w życie z dniem podjęcia.</w:t>
      </w:r>
    </w:p>
    <w:p w:rsidR="00EF679E" w:rsidRDefault="00EF679E" w:rsidP="00EF679E">
      <w:pPr>
        <w:suppressAutoHyphens/>
        <w:spacing w:after="200" w:line="276" w:lineRule="auto"/>
        <w:jc w:val="center"/>
        <w:rPr>
          <w:rFonts w:ascii="Calibri" w:eastAsia="Calibri" w:hAnsi="Calibri" w:cs="Calibri"/>
          <w:lang w:eastAsia="ar-SA"/>
        </w:rPr>
      </w:pPr>
    </w:p>
    <w:p w:rsidR="00D90C56" w:rsidRPr="001105A0" w:rsidRDefault="001105A0" w:rsidP="001105A0">
      <w:pPr>
        <w:suppressAutoHyphens/>
        <w:spacing w:after="200" w:line="276" w:lineRule="auto"/>
        <w:ind w:left="4248" w:firstLine="708"/>
        <w:rPr>
          <w:rFonts w:ascii="Calibri" w:eastAsia="Calibri" w:hAnsi="Calibri" w:cs="Calibri"/>
          <w:b/>
          <w:lang w:eastAsia="ar-SA"/>
        </w:rPr>
      </w:pPr>
      <w:r w:rsidRPr="001105A0">
        <w:rPr>
          <w:rFonts w:ascii="Calibri" w:eastAsia="Calibri" w:hAnsi="Calibri" w:cs="Calibri"/>
          <w:b/>
          <w:lang w:eastAsia="ar-SA"/>
        </w:rPr>
        <w:t>Przewodniczący Rady Gminy</w:t>
      </w:r>
    </w:p>
    <w:p w:rsidR="001105A0" w:rsidRPr="001105A0" w:rsidRDefault="001105A0" w:rsidP="001105A0">
      <w:pPr>
        <w:suppressAutoHyphens/>
        <w:spacing w:after="200" w:line="276" w:lineRule="auto"/>
        <w:ind w:left="4248" w:firstLine="708"/>
        <w:rPr>
          <w:rFonts w:ascii="Calibri" w:eastAsia="Calibri" w:hAnsi="Calibri" w:cs="Calibri"/>
          <w:b/>
          <w:lang w:eastAsia="ar-SA"/>
        </w:rPr>
      </w:pPr>
      <w:r w:rsidRPr="001105A0">
        <w:rPr>
          <w:rFonts w:ascii="Calibri" w:eastAsia="Calibri" w:hAnsi="Calibri" w:cs="Calibri"/>
          <w:b/>
          <w:lang w:eastAsia="ar-SA"/>
        </w:rPr>
        <w:t xml:space="preserve">    /-/ Bogdan Stryjewski</w:t>
      </w:r>
    </w:p>
    <w:p w:rsidR="00D90C56" w:rsidRPr="00EF679E" w:rsidRDefault="00D90C56" w:rsidP="00EF679E">
      <w:pPr>
        <w:suppressAutoHyphens/>
        <w:spacing w:after="200" w:line="276" w:lineRule="auto"/>
        <w:jc w:val="center"/>
        <w:rPr>
          <w:rFonts w:ascii="Calibri" w:eastAsia="Calibri" w:hAnsi="Calibri" w:cs="Calibri"/>
          <w:lang w:eastAsia="ar-SA"/>
        </w:rPr>
      </w:pPr>
    </w:p>
    <w:p w:rsidR="00EF679E" w:rsidRDefault="00EF679E" w:rsidP="00EF679E">
      <w:pPr>
        <w:suppressAutoHyphens/>
        <w:spacing w:after="200" w:line="276" w:lineRule="auto"/>
        <w:jc w:val="center"/>
        <w:rPr>
          <w:rFonts w:ascii="Calibri" w:eastAsia="Calibri" w:hAnsi="Calibri" w:cs="Calibri"/>
          <w:b/>
          <w:bCs/>
          <w:lang w:eastAsia="ar-SA"/>
        </w:rPr>
      </w:pPr>
      <w:r w:rsidRPr="00EF679E">
        <w:rPr>
          <w:rFonts w:ascii="Calibri" w:eastAsia="Calibri" w:hAnsi="Calibri" w:cs="Calibri"/>
          <w:b/>
          <w:bCs/>
          <w:lang w:eastAsia="ar-SA"/>
        </w:rPr>
        <w:t>UZASADNIENIE</w:t>
      </w:r>
      <w:r w:rsidRPr="00EF679E">
        <w:rPr>
          <w:rFonts w:ascii="Calibri" w:eastAsia="Calibri" w:hAnsi="Calibri" w:cs="Calibri"/>
          <w:b/>
          <w:bCs/>
          <w:lang w:eastAsia="ar-SA"/>
        </w:rPr>
        <w:br/>
        <w:t xml:space="preserve">do uchwały Nr </w:t>
      </w:r>
      <w:r w:rsidR="0097089C">
        <w:rPr>
          <w:rFonts w:ascii="Calibri" w:eastAsia="Calibri" w:hAnsi="Calibri" w:cs="Calibri"/>
          <w:b/>
          <w:bCs/>
          <w:lang w:eastAsia="ar-SA"/>
        </w:rPr>
        <w:t xml:space="preserve">XXXVIII/223/2017 </w:t>
      </w:r>
      <w:r w:rsidRPr="00EF679E">
        <w:rPr>
          <w:rFonts w:ascii="Calibri" w:eastAsia="Calibri" w:hAnsi="Calibri" w:cs="Calibri"/>
          <w:b/>
          <w:bCs/>
          <w:lang w:eastAsia="ar-SA"/>
        </w:rPr>
        <w:t xml:space="preserve">Rady Gminy w Krzynowłodze Małej </w:t>
      </w:r>
      <w:r w:rsidRPr="00EF679E">
        <w:rPr>
          <w:rFonts w:ascii="Calibri" w:eastAsia="Calibri" w:hAnsi="Calibri" w:cs="Calibri"/>
          <w:b/>
          <w:bCs/>
          <w:lang w:eastAsia="ar-SA"/>
        </w:rPr>
        <w:br/>
        <w:t xml:space="preserve">z dnia </w:t>
      </w:r>
      <w:r>
        <w:rPr>
          <w:rFonts w:ascii="Calibri" w:eastAsia="Calibri" w:hAnsi="Calibri" w:cs="Calibri"/>
          <w:b/>
          <w:bCs/>
          <w:lang w:eastAsia="ar-SA"/>
        </w:rPr>
        <w:t>8 grudnia 2017</w:t>
      </w:r>
      <w:r w:rsidRPr="00EF679E">
        <w:rPr>
          <w:rFonts w:ascii="Calibri" w:eastAsia="Calibri" w:hAnsi="Calibri" w:cs="Calibri"/>
          <w:b/>
          <w:bCs/>
          <w:lang w:eastAsia="ar-SA"/>
        </w:rPr>
        <w:t xml:space="preserve"> r.</w:t>
      </w:r>
    </w:p>
    <w:p w:rsidR="00D90C56" w:rsidRDefault="00D90C56" w:rsidP="00D90C56">
      <w:pPr>
        <w:suppressAutoHyphens/>
        <w:spacing w:after="200" w:line="276" w:lineRule="auto"/>
        <w:jc w:val="center"/>
        <w:rPr>
          <w:rFonts w:ascii="Calibri" w:eastAsia="Calibri" w:hAnsi="Calibri" w:cs="Calibri"/>
          <w:b/>
          <w:bCs/>
          <w:lang w:eastAsia="ar-SA"/>
        </w:rPr>
      </w:pPr>
      <w:r w:rsidRPr="00C66F0E">
        <w:rPr>
          <w:rFonts w:ascii="Calibri" w:eastAsia="Calibri" w:hAnsi="Calibri" w:cs="Calibri"/>
          <w:b/>
          <w:bCs/>
          <w:lang w:eastAsia="ar-SA"/>
        </w:rPr>
        <w:t>w sprawie zarządzenia wyborów</w:t>
      </w:r>
      <w:r w:rsidR="00FE3531">
        <w:rPr>
          <w:rFonts w:ascii="Calibri" w:eastAsia="Calibri" w:hAnsi="Calibri" w:cs="Calibri"/>
          <w:b/>
          <w:bCs/>
          <w:lang w:eastAsia="ar-SA"/>
        </w:rPr>
        <w:t xml:space="preserve"> uzupełniających</w:t>
      </w:r>
      <w:r w:rsidRPr="00C66F0E">
        <w:rPr>
          <w:rFonts w:ascii="Calibri" w:eastAsia="Calibri" w:hAnsi="Calibri" w:cs="Calibri"/>
          <w:b/>
          <w:bCs/>
          <w:lang w:eastAsia="ar-SA"/>
        </w:rPr>
        <w:t xml:space="preserve"> sołtysa w sołectwie </w:t>
      </w:r>
      <w:proofErr w:type="spellStart"/>
      <w:r>
        <w:rPr>
          <w:rFonts w:ascii="Calibri" w:eastAsia="Calibri" w:hAnsi="Calibri" w:cs="Calibri"/>
          <w:b/>
          <w:bCs/>
          <w:lang w:eastAsia="ar-SA"/>
        </w:rPr>
        <w:t>Romany-Sebory</w:t>
      </w:r>
      <w:proofErr w:type="spellEnd"/>
      <w:r w:rsidR="00F25705">
        <w:rPr>
          <w:rFonts w:ascii="Calibri" w:eastAsia="Calibri" w:hAnsi="Calibri" w:cs="Calibri"/>
          <w:b/>
          <w:bCs/>
          <w:lang w:eastAsia="ar-SA"/>
        </w:rPr>
        <w:t>.</w:t>
      </w:r>
    </w:p>
    <w:p w:rsidR="00F25705" w:rsidRPr="00C66F0E" w:rsidRDefault="00F25705" w:rsidP="00D90C56">
      <w:pPr>
        <w:suppressAutoHyphens/>
        <w:spacing w:after="200" w:line="276" w:lineRule="auto"/>
        <w:jc w:val="center"/>
        <w:rPr>
          <w:rFonts w:ascii="Calibri" w:eastAsia="Calibri" w:hAnsi="Calibri" w:cs="Calibri"/>
          <w:b/>
          <w:bCs/>
          <w:lang w:eastAsia="ar-SA"/>
        </w:rPr>
      </w:pPr>
    </w:p>
    <w:p w:rsidR="00F25705" w:rsidRDefault="001F6972" w:rsidP="00F25705">
      <w:pPr>
        <w:spacing w:line="360" w:lineRule="auto"/>
        <w:ind w:firstLine="708"/>
        <w:jc w:val="both"/>
      </w:pPr>
      <w:r>
        <w:t>Z uwagi na śmierć sołtysa w grudniu 2017 r. który był wybrany na kadencję 2015 - 2019</w:t>
      </w:r>
      <w:r w:rsidR="009C2E7D">
        <w:t xml:space="preserve"> </w:t>
      </w:r>
      <w:r>
        <w:t xml:space="preserve">w sołectwie </w:t>
      </w:r>
      <w:r w:rsidR="009C2E7D">
        <w:t>nastąpiło wygaśniecie niniejszego mandatu.</w:t>
      </w:r>
    </w:p>
    <w:p w:rsidR="001F6972" w:rsidRDefault="001F6972" w:rsidP="001F6972">
      <w:pPr>
        <w:spacing w:line="360" w:lineRule="auto"/>
        <w:ind w:firstLine="708"/>
        <w:jc w:val="both"/>
      </w:pPr>
      <w:r>
        <w:t>Zgodnie z § 44 Statutu</w:t>
      </w:r>
      <w:r w:rsidRPr="00FE3531">
        <w:t xml:space="preserve"> </w:t>
      </w:r>
      <w:r>
        <w:t xml:space="preserve">Gminy Krzynowłoga Mała </w:t>
      </w:r>
      <w:r>
        <w:rPr>
          <w:rFonts w:ascii="Calibri" w:eastAsia="Calibri" w:hAnsi="Calibri" w:cs="Calibri"/>
          <w:lang w:eastAsia="ar-SA"/>
        </w:rPr>
        <w:t>z</w:t>
      </w:r>
      <w:r w:rsidRPr="00FE3531">
        <w:rPr>
          <w:rFonts w:ascii="Calibri" w:eastAsia="Calibri" w:hAnsi="Calibri" w:cs="Calibri"/>
          <w:lang w:eastAsia="ar-SA"/>
        </w:rPr>
        <w:t>asady i tryb przeprowadzania wyborów organów jedn</w:t>
      </w:r>
      <w:r>
        <w:rPr>
          <w:rFonts w:ascii="Calibri" w:eastAsia="Calibri" w:hAnsi="Calibri" w:cs="Calibri"/>
          <w:lang w:eastAsia="ar-SA"/>
        </w:rPr>
        <w:t>ostek pomocniczych określa Rada</w:t>
      </w:r>
      <w:r w:rsidRPr="00FE3531">
        <w:t xml:space="preserve">.  </w:t>
      </w:r>
    </w:p>
    <w:p w:rsidR="009C2E7D" w:rsidRDefault="00FE3531" w:rsidP="001F6972">
      <w:pPr>
        <w:spacing w:after="0" w:line="360" w:lineRule="auto"/>
        <w:ind w:firstLine="708"/>
        <w:jc w:val="both"/>
      </w:pPr>
      <w:r w:rsidRPr="00FE3531">
        <w:t>Organem wykonawczym jednostki pomocniczej jest sołty</w:t>
      </w:r>
      <w:r w:rsidR="00F25705">
        <w:t>s</w:t>
      </w:r>
      <w:r w:rsidRPr="00FE3531">
        <w:t xml:space="preserve">. Organy wykonawcze wybierane są w głosowaniu tajnym, bezpośrednim, spośród nieograniczonej liczby kandydatów, przez stałych mieszkańców sołectwa uprawnionych do głosowania. </w:t>
      </w:r>
    </w:p>
    <w:p w:rsidR="001F6972" w:rsidRDefault="001F6972" w:rsidP="001F6972">
      <w:pPr>
        <w:spacing w:after="0" w:line="360" w:lineRule="auto"/>
        <w:ind w:firstLine="708"/>
        <w:jc w:val="both"/>
      </w:pPr>
      <w:r>
        <w:t xml:space="preserve"> Zgodnie z przepisami wybory zarządza Rada Gminy.</w:t>
      </w:r>
    </w:p>
    <w:p w:rsidR="001F6972" w:rsidRDefault="001F6972">
      <w:pPr>
        <w:spacing w:line="360" w:lineRule="auto"/>
        <w:ind w:firstLine="708"/>
        <w:jc w:val="both"/>
      </w:pPr>
      <w:r w:rsidRPr="00FE3531">
        <w:t xml:space="preserve">Wobec powyższego podjęcie niniejszej uchwały jest w pełni uzasadnione.   </w:t>
      </w:r>
    </w:p>
    <w:p w:rsidR="0079420C" w:rsidRDefault="0079420C">
      <w:pPr>
        <w:spacing w:line="360" w:lineRule="auto"/>
        <w:ind w:firstLine="708"/>
        <w:jc w:val="both"/>
      </w:pPr>
    </w:p>
    <w:p w:rsidR="0079420C" w:rsidRDefault="0079420C">
      <w:pPr>
        <w:spacing w:line="360" w:lineRule="auto"/>
        <w:ind w:firstLine="708"/>
        <w:jc w:val="both"/>
      </w:pPr>
    </w:p>
    <w:p w:rsidR="0079420C" w:rsidRDefault="0079420C" w:rsidP="0079420C">
      <w:pPr>
        <w:pStyle w:val="Domynie"/>
        <w:ind w:left="5672"/>
        <w:rPr>
          <w:b/>
        </w:rPr>
      </w:pPr>
      <w:r>
        <w:rPr>
          <w:b/>
        </w:rPr>
        <w:t xml:space="preserve">Przewodniczący Rady Gminy </w:t>
      </w:r>
    </w:p>
    <w:p w:rsidR="0079420C" w:rsidRDefault="0079420C" w:rsidP="0079420C">
      <w:pPr>
        <w:pStyle w:val="Domynie"/>
        <w:ind w:left="4963" w:firstLine="709"/>
        <w:rPr>
          <w:b/>
        </w:rPr>
      </w:pPr>
      <w:r>
        <w:rPr>
          <w:b/>
        </w:rPr>
        <w:t xml:space="preserve">    /-/ Bogdan Stryjewski</w:t>
      </w:r>
    </w:p>
    <w:p w:rsidR="0079420C" w:rsidRDefault="0079420C">
      <w:pPr>
        <w:spacing w:line="360" w:lineRule="auto"/>
        <w:ind w:firstLine="708"/>
        <w:jc w:val="both"/>
      </w:pPr>
    </w:p>
    <w:sectPr w:rsidR="00794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F0E"/>
    <w:rsid w:val="001105A0"/>
    <w:rsid w:val="001F6972"/>
    <w:rsid w:val="00215117"/>
    <w:rsid w:val="00733E4C"/>
    <w:rsid w:val="0079420C"/>
    <w:rsid w:val="00883C4E"/>
    <w:rsid w:val="0097089C"/>
    <w:rsid w:val="009C2E7D"/>
    <w:rsid w:val="00C401F0"/>
    <w:rsid w:val="00C66F0E"/>
    <w:rsid w:val="00D90C56"/>
    <w:rsid w:val="00EF679E"/>
    <w:rsid w:val="00F25705"/>
    <w:rsid w:val="00FE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F67075-6447-4CE3-B0E5-56C8CFC4D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F6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79E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79420C"/>
    <w:pPr>
      <w:widowControl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2</cp:revision>
  <cp:lastPrinted>2017-12-11T07:36:00Z</cp:lastPrinted>
  <dcterms:created xsi:type="dcterms:W3CDTF">2018-01-16T10:18:00Z</dcterms:created>
  <dcterms:modified xsi:type="dcterms:W3CDTF">2018-01-16T10:18:00Z</dcterms:modified>
</cp:coreProperties>
</file>