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D2B" w:rsidRDefault="004A4015" w:rsidP="00CC4D2B">
      <w:pPr>
        <w:jc w:val="center"/>
        <w:rPr>
          <w:sz w:val="24"/>
          <w:szCs w:val="24"/>
        </w:rPr>
      </w:pPr>
      <w:r>
        <w:rPr>
          <w:sz w:val="24"/>
          <w:szCs w:val="24"/>
        </w:rPr>
        <w:t>Uchwała Nr III/10</w:t>
      </w:r>
      <w:r w:rsidR="00CC4D2B">
        <w:rPr>
          <w:sz w:val="24"/>
          <w:szCs w:val="24"/>
        </w:rPr>
        <w:t>/2018</w:t>
      </w:r>
      <w:r w:rsidR="00CC4D2B">
        <w:rPr>
          <w:sz w:val="24"/>
          <w:szCs w:val="24"/>
        </w:rPr>
        <w:br/>
        <w:t>Rady Gminy w Krzynowłodze Małej</w:t>
      </w:r>
      <w:r w:rsidR="00CC4D2B">
        <w:rPr>
          <w:sz w:val="24"/>
          <w:szCs w:val="24"/>
        </w:rPr>
        <w:br/>
        <w:t xml:space="preserve">z dnia </w:t>
      </w:r>
      <w:r w:rsidR="00841A85">
        <w:rPr>
          <w:sz w:val="24"/>
          <w:szCs w:val="24"/>
        </w:rPr>
        <w:t>4 grudnia</w:t>
      </w:r>
      <w:r w:rsidR="00CC4D2B">
        <w:rPr>
          <w:sz w:val="24"/>
          <w:szCs w:val="24"/>
        </w:rPr>
        <w:t xml:space="preserve"> 2018r. </w:t>
      </w:r>
    </w:p>
    <w:p w:rsidR="00CC4D2B" w:rsidRDefault="00CC4D2B" w:rsidP="00CC4D2B">
      <w:pPr>
        <w:rPr>
          <w:sz w:val="24"/>
          <w:szCs w:val="24"/>
        </w:rPr>
      </w:pPr>
    </w:p>
    <w:p w:rsidR="00CC4D2B" w:rsidRDefault="00CC4D2B" w:rsidP="00CC4D2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w sprawie przekazania do  Komisji </w:t>
      </w:r>
      <w:r w:rsidR="00841A85">
        <w:rPr>
          <w:b/>
          <w:sz w:val="24"/>
          <w:szCs w:val="24"/>
        </w:rPr>
        <w:t>Skarg, Wniosków i Petycji skargi na kierownika jednostki organizacyjnej.</w:t>
      </w:r>
    </w:p>
    <w:p w:rsidR="00CC4D2B" w:rsidRDefault="00EC7210" w:rsidP="00CC4D2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 podstawie art. 18b ust. 1</w:t>
      </w:r>
      <w:r w:rsidR="00CC4D2B">
        <w:rPr>
          <w:sz w:val="24"/>
          <w:szCs w:val="24"/>
        </w:rPr>
        <w:t xml:space="preserve"> ustawy z dnia 8  marca  1990r. o  samorządzie gminnym (Dz. U. z 2018 r., poz. 994 oraz poz. 1000</w:t>
      </w:r>
      <w:r>
        <w:rPr>
          <w:sz w:val="24"/>
          <w:szCs w:val="24"/>
        </w:rPr>
        <w:t>,1349,1432</w:t>
      </w:r>
      <w:r w:rsidR="00CC4D2B">
        <w:rPr>
          <w:sz w:val="24"/>
          <w:szCs w:val="24"/>
        </w:rPr>
        <w:t xml:space="preserve">) oraz art. 229 pkt 3 ustawy z dnia 14 czerwca 1960 r. Kodeks Postępowania </w:t>
      </w:r>
      <w:r w:rsidR="00D15F99">
        <w:rPr>
          <w:sz w:val="24"/>
          <w:szCs w:val="24"/>
        </w:rPr>
        <w:t>Administracyjnego (Dz. U. z 2018 r. poz. 2096</w:t>
      </w:r>
      <w:r w:rsidR="00CC4D2B">
        <w:rPr>
          <w:sz w:val="24"/>
          <w:szCs w:val="24"/>
        </w:rPr>
        <w:t>), Rada Gminy w Krzynowłodze Małej uchwala, co następuje:</w:t>
      </w:r>
    </w:p>
    <w:p w:rsidR="00CC4D2B" w:rsidRDefault="00CC4D2B" w:rsidP="00CC4D2B">
      <w:pPr>
        <w:jc w:val="both"/>
        <w:rPr>
          <w:sz w:val="24"/>
          <w:szCs w:val="24"/>
        </w:rPr>
      </w:pPr>
    </w:p>
    <w:p w:rsidR="00CC4D2B" w:rsidRDefault="00CC4D2B" w:rsidP="00CC4D2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§ 1.</w:t>
      </w:r>
      <w:r>
        <w:rPr>
          <w:sz w:val="24"/>
          <w:szCs w:val="24"/>
        </w:rPr>
        <w:t xml:space="preserve"> Skargę </w:t>
      </w:r>
      <w:r w:rsidR="00841A85">
        <w:rPr>
          <w:sz w:val="24"/>
          <w:szCs w:val="24"/>
        </w:rPr>
        <w:t xml:space="preserve">na kierownika jednostki organizacyjnej </w:t>
      </w:r>
      <w:r>
        <w:rPr>
          <w:sz w:val="24"/>
          <w:szCs w:val="24"/>
        </w:rPr>
        <w:t xml:space="preserve">przekazuje się do </w:t>
      </w:r>
      <w:r w:rsidR="00841A85">
        <w:rPr>
          <w:sz w:val="24"/>
          <w:szCs w:val="24"/>
        </w:rPr>
        <w:t>Komisji Skarg, Wniosków i Petycji</w:t>
      </w:r>
      <w:r>
        <w:rPr>
          <w:sz w:val="24"/>
          <w:szCs w:val="24"/>
        </w:rPr>
        <w:t xml:space="preserve"> Rady Gminy Krzynowłoga Mała celem przeprowadzenia postępowania wyjaśniającego. </w:t>
      </w:r>
    </w:p>
    <w:p w:rsidR="00CC4D2B" w:rsidRDefault="00CC4D2B" w:rsidP="00CC4D2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§ 2. </w:t>
      </w:r>
      <w:r>
        <w:rPr>
          <w:sz w:val="24"/>
          <w:szCs w:val="24"/>
        </w:rPr>
        <w:t xml:space="preserve">Komisja po rozpatrzeniu zasadności skargi przedłoży opinię Radzie Gminy Krzynowłoga Mała. </w:t>
      </w:r>
    </w:p>
    <w:p w:rsidR="00CC4D2B" w:rsidRDefault="00CC4D2B" w:rsidP="00CC4D2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§ 3. </w:t>
      </w:r>
      <w:r>
        <w:rPr>
          <w:sz w:val="24"/>
          <w:szCs w:val="24"/>
        </w:rPr>
        <w:t xml:space="preserve">Wykonanie uchwały powierza się Przewodniczącemu Komisji </w:t>
      </w:r>
      <w:r w:rsidR="00841A85">
        <w:rPr>
          <w:sz w:val="24"/>
          <w:szCs w:val="24"/>
        </w:rPr>
        <w:t>Skarg, Wniosków i Petycji</w:t>
      </w:r>
      <w:r>
        <w:rPr>
          <w:sz w:val="24"/>
          <w:szCs w:val="24"/>
        </w:rPr>
        <w:t>.</w:t>
      </w:r>
    </w:p>
    <w:p w:rsidR="00CC4D2B" w:rsidRDefault="00CC4D2B" w:rsidP="00CC4D2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§ 4.</w:t>
      </w:r>
      <w:r>
        <w:rPr>
          <w:sz w:val="24"/>
          <w:szCs w:val="24"/>
        </w:rPr>
        <w:t xml:space="preserve"> Uchwała wchodzi w życie z dniem podjęcia. </w:t>
      </w:r>
    </w:p>
    <w:p w:rsidR="00CC4D2B" w:rsidRDefault="00CC4D2B" w:rsidP="00CC4D2B">
      <w:pPr>
        <w:jc w:val="center"/>
        <w:rPr>
          <w:sz w:val="24"/>
          <w:szCs w:val="24"/>
        </w:rPr>
      </w:pPr>
      <w:r>
        <w:rPr>
          <w:sz w:val="24"/>
          <w:szCs w:val="24"/>
        </w:rPr>
        <w:br/>
      </w:r>
    </w:p>
    <w:p w:rsidR="00CC4D2B" w:rsidRDefault="00CC4D2B" w:rsidP="00841A85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02E3A" w:rsidRPr="00802E3A" w:rsidRDefault="00802E3A" w:rsidP="00802E3A">
      <w:pPr>
        <w:suppressAutoHyphens/>
        <w:spacing w:after="200" w:line="276" w:lineRule="auto"/>
        <w:ind w:left="4248" w:firstLine="708"/>
        <w:rPr>
          <w:rFonts w:ascii="Calibri" w:eastAsia="Calibri" w:hAnsi="Calibri" w:cs="Calibri"/>
          <w:b/>
          <w:lang w:eastAsia="ar-SA"/>
        </w:rPr>
      </w:pPr>
      <w:r w:rsidRPr="00802E3A">
        <w:rPr>
          <w:rFonts w:ascii="Calibri" w:eastAsia="Calibri" w:hAnsi="Calibri" w:cs="Calibri"/>
          <w:b/>
          <w:lang w:eastAsia="ar-SA"/>
        </w:rPr>
        <w:t>Przewodniczący Rady Gminy</w:t>
      </w:r>
    </w:p>
    <w:p w:rsidR="00802E3A" w:rsidRPr="00802E3A" w:rsidRDefault="00802E3A" w:rsidP="00802E3A">
      <w:pPr>
        <w:suppressAutoHyphens/>
        <w:spacing w:after="200" w:line="276" w:lineRule="auto"/>
        <w:ind w:left="4248" w:firstLine="708"/>
        <w:rPr>
          <w:rFonts w:ascii="Calibri" w:eastAsia="Calibri" w:hAnsi="Calibri" w:cs="Calibri"/>
          <w:b/>
          <w:lang w:eastAsia="ar-SA"/>
        </w:rPr>
      </w:pPr>
      <w:r w:rsidRPr="00802E3A">
        <w:rPr>
          <w:rFonts w:ascii="Calibri" w:eastAsia="Calibri" w:hAnsi="Calibri" w:cs="Calibri"/>
          <w:b/>
          <w:lang w:eastAsia="ar-SA"/>
        </w:rPr>
        <w:t xml:space="preserve">       /-/ Bogdan Stryjewski  </w:t>
      </w:r>
    </w:p>
    <w:p w:rsidR="00CC4D2B" w:rsidRDefault="00CC4D2B" w:rsidP="00CC4D2B">
      <w:pPr>
        <w:jc w:val="center"/>
        <w:rPr>
          <w:b/>
        </w:rPr>
      </w:pPr>
      <w:bookmarkStart w:id="0" w:name="_GoBack"/>
      <w:bookmarkEnd w:id="0"/>
    </w:p>
    <w:p w:rsidR="00CC4D2B" w:rsidRDefault="00CC4D2B" w:rsidP="00CC4D2B">
      <w:pPr>
        <w:jc w:val="center"/>
        <w:rPr>
          <w:b/>
        </w:rPr>
      </w:pPr>
    </w:p>
    <w:p w:rsidR="00CC4D2B" w:rsidRDefault="00CC4D2B" w:rsidP="00CC4D2B">
      <w:pPr>
        <w:jc w:val="center"/>
      </w:pPr>
    </w:p>
    <w:p w:rsidR="00CC4D2B" w:rsidRDefault="00CC4D2B" w:rsidP="00CC4D2B">
      <w:pPr>
        <w:jc w:val="center"/>
      </w:pPr>
    </w:p>
    <w:p w:rsidR="00CC4D2B" w:rsidRDefault="00CC4D2B" w:rsidP="00CC4D2B"/>
    <w:p w:rsidR="00CC4D2B" w:rsidRDefault="00CC4D2B" w:rsidP="00CC4D2B"/>
    <w:p w:rsidR="00CC4D2B" w:rsidRDefault="00CC4D2B" w:rsidP="00CC4D2B"/>
    <w:p w:rsidR="00CC4D2B" w:rsidRDefault="00CC4D2B" w:rsidP="00CC4D2B"/>
    <w:p w:rsidR="00CC4D2B" w:rsidRDefault="00CC4D2B" w:rsidP="00CC4D2B"/>
    <w:p w:rsidR="00CC4D2B" w:rsidRDefault="00CC4D2B" w:rsidP="00CC4D2B"/>
    <w:p w:rsidR="00CC4D2B" w:rsidRDefault="00CC4D2B" w:rsidP="00CC4D2B"/>
    <w:p w:rsidR="00CC4D2B" w:rsidRDefault="00CC4D2B" w:rsidP="00CC4D2B"/>
    <w:p w:rsidR="00CC4D2B" w:rsidRDefault="00CC4D2B" w:rsidP="00CC4D2B"/>
    <w:p w:rsidR="00CC4D2B" w:rsidRDefault="00CC4D2B" w:rsidP="00CC4D2B"/>
    <w:p w:rsidR="00CC4D2B" w:rsidRDefault="00CC4D2B" w:rsidP="00CC4D2B">
      <w:pPr>
        <w:spacing w:line="254" w:lineRule="auto"/>
        <w:jc w:val="center"/>
      </w:pPr>
      <w:r>
        <w:t>Uzasadnienie</w:t>
      </w:r>
    </w:p>
    <w:p w:rsidR="00CC4D2B" w:rsidRDefault="004A4015" w:rsidP="00CC4D2B">
      <w:pPr>
        <w:spacing w:line="254" w:lineRule="auto"/>
        <w:jc w:val="center"/>
      </w:pPr>
      <w:r>
        <w:t>do uchwały Nr III/10</w:t>
      </w:r>
      <w:r w:rsidR="00CC4D2B">
        <w:t>/2018 Rady Gminy w Krzynowłodze Małej</w:t>
      </w:r>
    </w:p>
    <w:p w:rsidR="00CC4D2B" w:rsidRDefault="00CC4D2B" w:rsidP="00CC4D2B">
      <w:pPr>
        <w:spacing w:line="254" w:lineRule="auto"/>
        <w:jc w:val="center"/>
      </w:pPr>
      <w:r>
        <w:t xml:space="preserve">z dnia </w:t>
      </w:r>
      <w:r w:rsidR="00841A85">
        <w:t>4 grudnia</w:t>
      </w:r>
      <w:r>
        <w:t xml:space="preserve"> 2018 r.</w:t>
      </w:r>
    </w:p>
    <w:p w:rsidR="00CC4D2B" w:rsidRDefault="00CC4D2B" w:rsidP="00CC4D2B">
      <w:pPr>
        <w:spacing w:line="254" w:lineRule="auto"/>
        <w:jc w:val="center"/>
        <w:rPr>
          <w:sz w:val="24"/>
          <w:szCs w:val="24"/>
        </w:rPr>
      </w:pPr>
      <w:r>
        <w:t>w sprawie</w:t>
      </w:r>
      <w:r>
        <w:rPr>
          <w:sz w:val="24"/>
          <w:szCs w:val="24"/>
        </w:rPr>
        <w:t xml:space="preserve"> przekazania do Komisji</w:t>
      </w:r>
      <w:r w:rsidR="00D15F99" w:rsidRPr="00D15F99">
        <w:t xml:space="preserve"> </w:t>
      </w:r>
      <w:r w:rsidR="00D15F99" w:rsidRPr="00D15F99">
        <w:rPr>
          <w:sz w:val="24"/>
          <w:szCs w:val="24"/>
        </w:rPr>
        <w:t>Skarg, Wniosków i Petycji skargi na kierownika jednostki organizacyjnej.</w:t>
      </w:r>
      <w:r>
        <w:rPr>
          <w:sz w:val="24"/>
          <w:szCs w:val="24"/>
        </w:rPr>
        <w:t xml:space="preserve"> </w:t>
      </w:r>
    </w:p>
    <w:p w:rsidR="00CC4D2B" w:rsidRDefault="00CC4D2B" w:rsidP="00CC4D2B">
      <w:pPr>
        <w:spacing w:line="360" w:lineRule="auto"/>
        <w:jc w:val="right"/>
      </w:pPr>
    </w:p>
    <w:p w:rsidR="008F3B80" w:rsidRDefault="00D15F99" w:rsidP="008F3B80">
      <w:pPr>
        <w:spacing w:after="0" w:line="360" w:lineRule="auto"/>
        <w:jc w:val="both"/>
      </w:pPr>
      <w:r>
        <w:tab/>
        <w:t xml:space="preserve"> W dniu 05.11.</w:t>
      </w:r>
      <w:r w:rsidR="00CC4D2B">
        <w:t xml:space="preserve">2018 r. do Rady </w:t>
      </w:r>
      <w:r>
        <w:t>Gminy</w:t>
      </w:r>
      <w:r w:rsidR="008F3B80">
        <w:t xml:space="preserve"> w Krzynowłodze Małej</w:t>
      </w:r>
      <w:r>
        <w:t>, wpłynęła skarga Pana Michała Rzeżuchowskiego</w:t>
      </w:r>
      <w:r w:rsidR="008F3B80">
        <w:t xml:space="preserve"> </w:t>
      </w:r>
      <w:r w:rsidR="00CC4D2B">
        <w:t xml:space="preserve"> </w:t>
      </w:r>
      <w:r w:rsidR="008F3B80">
        <w:t xml:space="preserve">na kierownika jednostki organizacyjnej. Pan Michał Rzeżuchowski tę samą skargę złożył do Wójta Gminy Krzynowłoga Mała w dniu 05.11.2018 r.  Wójt Gminy  pismem z dnia 09.11.2018 r. przekazał złożoną </w:t>
      </w:r>
      <w:r w:rsidR="00142CDE">
        <w:t>zgodnie z właściwością do Rady G</w:t>
      </w:r>
      <w:r w:rsidR="008F3B80">
        <w:t xml:space="preserve">miny w Krzynowłodze Małej. </w:t>
      </w:r>
    </w:p>
    <w:p w:rsidR="00CC4D2B" w:rsidRDefault="008F3B80" w:rsidP="008F3B80">
      <w:pPr>
        <w:spacing w:after="0" w:line="360" w:lineRule="auto"/>
        <w:jc w:val="both"/>
      </w:pPr>
      <w:r>
        <w:t>W</w:t>
      </w:r>
      <w:r w:rsidR="00CC4D2B">
        <w:t xml:space="preserve"> myśl art. 229 pkt. 3 ustawy z dnia 14 czerwca 1960 Kodeksu Postępowania Administracyjnego organem właściwym do rozpatrzenia skargi dotyczącej zadań lub działalności wójta i kierowników gminnych jednostek organizacyjnych jest Rada Gminy. Jednocześnie art. 18</w:t>
      </w:r>
      <w:r>
        <w:t>b</w:t>
      </w:r>
      <w:r w:rsidR="00CC4D2B">
        <w:t xml:space="preserve">. ust. 1 ustawy o samorządzie gminnym stanowi że </w:t>
      </w:r>
      <w:r w:rsidR="00E83413">
        <w:t>Rada G</w:t>
      </w:r>
      <w:r>
        <w:t>miny rozpatruje skargi na działania wójta i gminnych jednostek organizacyjnych; wnioski oraz p</w:t>
      </w:r>
      <w:r w:rsidR="00E83413">
        <w:t>etycje składane przez obywateli,</w:t>
      </w:r>
      <w:r>
        <w:t xml:space="preserve"> w tym celu powołuje komisję skarg, wniosków i petycji.</w:t>
      </w:r>
      <w:r w:rsidR="00E83413">
        <w:t xml:space="preserve"> </w:t>
      </w:r>
      <w:r w:rsidR="00CC4D2B">
        <w:t xml:space="preserve">Mając powyższe na uwadze podjęcie niniejszej uchwały jest zasadne.    </w:t>
      </w:r>
    </w:p>
    <w:p w:rsidR="00CC4D2B" w:rsidRDefault="00CC4D2B" w:rsidP="00CC4D2B">
      <w:pPr>
        <w:pStyle w:val="Domynie"/>
        <w:ind w:left="5672"/>
        <w:rPr>
          <w:b/>
        </w:rPr>
      </w:pPr>
    </w:p>
    <w:p w:rsidR="00CC4D2B" w:rsidRDefault="00CC4D2B" w:rsidP="00CC4D2B">
      <w:pPr>
        <w:pStyle w:val="Domynie"/>
        <w:ind w:left="5672"/>
        <w:rPr>
          <w:b/>
        </w:rPr>
      </w:pPr>
    </w:p>
    <w:p w:rsidR="00CC4D2B" w:rsidRDefault="00CC4D2B" w:rsidP="00CC4D2B">
      <w:pPr>
        <w:spacing w:line="360" w:lineRule="auto"/>
      </w:pPr>
    </w:p>
    <w:p w:rsidR="00FA0B50" w:rsidRDefault="00FA0B50"/>
    <w:sectPr w:rsidR="00FA0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D2B"/>
    <w:rsid w:val="00142CDE"/>
    <w:rsid w:val="004A4015"/>
    <w:rsid w:val="00802E3A"/>
    <w:rsid w:val="00841A85"/>
    <w:rsid w:val="008F3B80"/>
    <w:rsid w:val="00CC4D2B"/>
    <w:rsid w:val="00D15F99"/>
    <w:rsid w:val="00E83413"/>
    <w:rsid w:val="00EC7210"/>
    <w:rsid w:val="00FA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8F0B2C-A876-4325-B099-B1B190E4D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4D2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CC4D2B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6</cp:revision>
  <cp:lastPrinted>2018-12-06T12:55:00Z</cp:lastPrinted>
  <dcterms:created xsi:type="dcterms:W3CDTF">2018-11-29T11:17:00Z</dcterms:created>
  <dcterms:modified xsi:type="dcterms:W3CDTF">2018-12-10T10:18:00Z</dcterms:modified>
</cp:coreProperties>
</file>