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8C4" w:rsidRDefault="00DB23EA" w:rsidP="004148C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Uchwała Nr VII/33</w:t>
      </w:r>
      <w:r w:rsidR="004148C4">
        <w:rPr>
          <w:b/>
          <w:bCs/>
        </w:rPr>
        <w:t>/2019</w:t>
      </w:r>
    </w:p>
    <w:p w:rsidR="004148C4" w:rsidRDefault="004148C4" w:rsidP="004148C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Rady Gminy w Krzynowłodze Małej</w:t>
      </w:r>
    </w:p>
    <w:p w:rsidR="004148C4" w:rsidRDefault="004148C4" w:rsidP="004148C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25 lutego 2019 r.</w:t>
      </w:r>
    </w:p>
    <w:p w:rsidR="004148C4" w:rsidRDefault="004148C4" w:rsidP="004148C4">
      <w:pPr>
        <w:pStyle w:val="Standard"/>
      </w:pPr>
    </w:p>
    <w:p w:rsidR="004148C4" w:rsidRDefault="004148C4" w:rsidP="004148C4">
      <w:pPr>
        <w:pStyle w:val="Standard"/>
      </w:pPr>
    </w:p>
    <w:p w:rsidR="004148C4" w:rsidRDefault="004148C4" w:rsidP="004148C4">
      <w:pPr>
        <w:pStyle w:val="Standard"/>
        <w:jc w:val="both"/>
        <w:rPr>
          <w:b/>
          <w:bCs/>
        </w:rPr>
      </w:pPr>
      <w:r>
        <w:rPr>
          <w:b/>
          <w:bCs/>
        </w:rPr>
        <w:t>w sprawie funduszu sołeckiego w Gminie Krzynowłoga Mała na rok 2020.</w:t>
      </w:r>
    </w:p>
    <w:p w:rsidR="004148C4" w:rsidRDefault="004148C4" w:rsidP="004148C4">
      <w:pPr>
        <w:pStyle w:val="Standard"/>
        <w:jc w:val="both"/>
        <w:rPr>
          <w:b/>
          <w:bCs/>
        </w:rPr>
      </w:pPr>
    </w:p>
    <w:p w:rsidR="004148C4" w:rsidRDefault="004148C4" w:rsidP="004148C4">
      <w:pPr>
        <w:pStyle w:val="Standard"/>
        <w:jc w:val="both"/>
      </w:pPr>
    </w:p>
    <w:p w:rsidR="004148C4" w:rsidRDefault="004148C4" w:rsidP="004148C4">
      <w:pPr>
        <w:pStyle w:val="Standard"/>
        <w:spacing w:line="360" w:lineRule="auto"/>
        <w:jc w:val="both"/>
      </w:pPr>
      <w:r>
        <w:tab/>
      </w:r>
      <w:r>
        <w:rPr>
          <w:i/>
          <w:iCs/>
        </w:rPr>
        <w:t xml:space="preserve">Na podstawie </w:t>
      </w:r>
      <w:r w:rsidR="00245664">
        <w:rPr>
          <w:i/>
          <w:iCs/>
        </w:rPr>
        <w:t xml:space="preserve">art. 18 ust. 2 pkt 15 ustawy z dnia 8 marca 1990 r. o samorządzie </w:t>
      </w:r>
      <w:r w:rsidR="00245664">
        <w:rPr>
          <w:rFonts w:cs="Times New Roman"/>
          <w:i/>
          <w:iCs/>
        </w:rPr>
        <w:t xml:space="preserve">gminnym </w:t>
      </w:r>
      <w:r w:rsidR="00B63E74">
        <w:rPr>
          <w:rFonts w:cs="Times New Roman"/>
          <w:i/>
        </w:rPr>
        <w:t>(</w:t>
      </w:r>
      <w:r w:rsidR="00245664">
        <w:rPr>
          <w:rFonts w:cs="Times New Roman"/>
          <w:i/>
        </w:rPr>
        <w:t xml:space="preserve"> Dz.U. z 2018</w:t>
      </w:r>
      <w:r w:rsidR="00245664" w:rsidRPr="00245664">
        <w:t xml:space="preserve"> </w:t>
      </w:r>
      <w:r w:rsidR="00245664" w:rsidRPr="00245664">
        <w:rPr>
          <w:rFonts w:cs="Times New Roman"/>
          <w:i/>
        </w:rPr>
        <w:t>poz. 994, 1000,1349,1432 oraz z 2019 poz. 2500</w:t>
      </w:r>
      <w:r w:rsidR="00245664">
        <w:rPr>
          <w:rFonts w:cs="Times New Roman"/>
          <w:i/>
        </w:rPr>
        <w:t>.)</w:t>
      </w:r>
      <w:r w:rsidR="00245664">
        <w:rPr>
          <w:rFonts w:cs="Times New Roman"/>
          <w:i/>
          <w:iCs/>
        </w:rPr>
        <w:t>,</w:t>
      </w:r>
      <w:r w:rsidR="00245664">
        <w:rPr>
          <w:i/>
          <w:iCs/>
        </w:rPr>
        <w:t xml:space="preserve"> </w:t>
      </w:r>
      <w:r>
        <w:rPr>
          <w:i/>
          <w:iCs/>
        </w:rPr>
        <w:t xml:space="preserve">art. 2 ust. 1 ustawy  z dnia 21 lutego 2014 r. o funduszu sołeckim (Dz. U. 2014, </w:t>
      </w:r>
      <w:proofErr w:type="spellStart"/>
      <w:r>
        <w:rPr>
          <w:i/>
          <w:iCs/>
        </w:rPr>
        <w:t>poz</w:t>
      </w:r>
      <w:proofErr w:type="spellEnd"/>
      <w:r>
        <w:rPr>
          <w:i/>
          <w:iCs/>
        </w:rPr>
        <w:t xml:space="preserve"> 301 ze zm.) i Rada Gminy w Krzynowłodze Małej</w:t>
      </w:r>
    </w:p>
    <w:p w:rsidR="004148C4" w:rsidRDefault="004148C4" w:rsidP="004148C4">
      <w:pPr>
        <w:pStyle w:val="Standard"/>
        <w:spacing w:line="360" w:lineRule="auto"/>
        <w:jc w:val="both"/>
        <w:rPr>
          <w:i/>
          <w:iCs/>
        </w:rPr>
      </w:pPr>
    </w:p>
    <w:p w:rsidR="004148C4" w:rsidRDefault="004148C4" w:rsidP="004148C4">
      <w:pPr>
        <w:pStyle w:val="Standard"/>
        <w:spacing w:line="360" w:lineRule="auto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u c h w a l a,  c o  n a s t ę p u j e:</w:t>
      </w:r>
    </w:p>
    <w:p w:rsidR="004148C4" w:rsidRDefault="004148C4" w:rsidP="004148C4">
      <w:pPr>
        <w:pStyle w:val="Standard"/>
        <w:spacing w:line="360" w:lineRule="auto"/>
        <w:jc w:val="both"/>
      </w:pPr>
    </w:p>
    <w:p w:rsidR="004148C4" w:rsidRDefault="004148C4" w:rsidP="004148C4">
      <w:pPr>
        <w:pStyle w:val="Standard"/>
        <w:spacing w:line="360" w:lineRule="auto"/>
        <w:jc w:val="center"/>
      </w:pPr>
      <w:r>
        <w:t xml:space="preserve"> § 1</w:t>
      </w:r>
    </w:p>
    <w:p w:rsidR="004148C4" w:rsidRDefault="004148C4" w:rsidP="004148C4">
      <w:pPr>
        <w:pStyle w:val="Standard"/>
        <w:spacing w:line="360" w:lineRule="auto"/>
        <w:jc w:val="both"/>
      </w:pPr>
      <w:r>
        <w:t>Nie wyraża się</w:t>
      </w:r>
      <w:r w:rsidR="00245664">
        <w:t xml:space="preserve"> zgody/wyraża się zgodę</w:t>
      </w:r>
      <w:r>
        <w:t xml:space="preserve"> na wyodrębnie</w:t>
      </w:r>
      <w:r w:rsidR="00245664">
        <w:t>nie w budżecie gminy na rok 2020</w:t>
      </w:r>
      <w:r>
        <w:t xml:space="preserve"> środków stanowiących fundusz sołecki.</w:t>
      </w:r>
    </w:p>
    <w:p w:rsidR="004148C4" w:rsidRDefault="004148C4" w:rsidP="004148C4">
      <w:pPr>
        <w:pStyle w:val="Standard"/>
        <w:spacing w:line="360" w:lineRule="auto"/>
        <w:jc w:val="both"/>
      </w:pPr>
    </w:p>
    <w:p w:rsidR="004148C4" w:rsidRDefault="004148C4" w:rsidP="004148C4">
      <w:pPr>
        <w:pStyle w:val="Standard"/>
        <w:spacing w:line="360" w:lineRule="auto"/>
        <w:jc w:val="center"/>
      </w:pPr>
      <w:r>
        <w:t xml:space="preserve"> § 2</w:t>
      </w:r>
    </w:p>
    <w:p w:rsidR="004148C4" w:rsidRDefault="004148C4" w:rsidP="004148C4">
      <w:pPr>
        <w:pStyle w:val="Standard"/>
        <w:spacing w:line="360" w:lineRule="auto"/>
        <w:jc w:val="both"/>
      </w:pPr>
      <w:r>
        <w:t>Wykonanie uchwały powierza się Wójtowi Gminy.</w:t>
      </w:r>
    </w:p>
    <w:p w:rsidR="004148C4" w:rsidRDefault="004148C4" w:rsidP="004148C4">
      <w:pPr>
        <w:pStyle w:val="Standard"/>
        <w:spacing w:line="360" w:lineRule="auto"/>
        <w:jc w:val="both"/>
      </w:pPr>
    </w:p>
    <w:p w:rsidR="004148C4" w:rsidRDefault="004148C4" w:rsidP="004148C4">
      <w:pPr>
        <w:pStyle w:val="Standard"/>
        <w:spacing w:line="360" w:lineRule="auto"/>
        <w:jc w:val="center"/>
      </w:pPr>
      <w:r>
        <w:t xml:space="preserve">  § 3</w:t>
      </w:r>
    </w:p>
    <w:p w:rsidR="004148C4" w:rsidRDefault="004148C4" w:rsidP="004148C4">
      <w:pPr>
        <w:pStyle w:val="Standard"/>
        <w:spacing w:line="360" w:lineRule="auto"/>
        <w:jc w:val="both"/>
      </w:pPr>
      <w:r>
        <w:t>Uchwała wchodzi w życie z dniem podjęcia</w:t>
      </w:r>
    </w:p>
    <w:p w:rsidR="008233B1" w:rsidRDefault="008233B1"/>
    <w:p w:rsidR="00BC2E75" w:rsidRDefault="00BC2E75" w:rsidP="00BC2E75">
      <w:pPr>
        <w:ind w:left="4248" w:firstLine="708"/>
        <w:rPr>
          <w:b/>
        </w:rPr>
      </w:pPr>
      <w:r>
        <w:rPr>
          <w:b/>
        </w:rPr>
        <w:t xml:space="preserve">Przewodniczący Rady Gminy </w:t>
      </w:r>
    </w:p>
    <w:p w:rsidR="00BC2E75" w:rsidRDefault="00BC2E75" w:rsidP="00BC2E75">
      <w:pPr>
        <w:ind w:left="4248" w:firstLine="708"/>
        <w:rPr>
          <w:b/>
        </w:rPr>
      </w:pPr>
      <w:r>
        <w:rPr>
          <w:b/>
        </w:rPr>
        <w:t xml:space="preserve">     /-/ Bogdan Stryjewski</w:t>
      </w:r>
    </w:p>
    <w:p w:rsidR="00BC2E75" w:rsidRDefault="00BC2E75" w:rsidP="00BC2E75"/>
    <w:p w:rsidR="00BC2E75" w:rsidRDefault="00BC2E75">
      <w:bookmarkStart w:id="0" w:name="_GoBack"/>
      <w:bookmarkEnd w:id="0"/>
    </w:p>
    <w:sectPr w:rsidR="00BC2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8C4"/>
    <w:rsid w:val="00245664"/>
    <w:rsid w:val="004148C4"/>
    <w:rsid w:val="008233B1"/>
    <w:rsid w:val="00B63E74"/>
    <w:rsid w:val="00BC2E75"/>
    <w:rsid w:val="00DB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768B4-CD9A-4E82-9228-ECBC072D5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2E75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48C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5</cp:revision>
  <dcterms:created xsi:type="dcterms:W3CDTF">2019-02-18T13:21:00Z</dcterms:created>
  <dcterms:modified xsi:type="dcterms:W3CDTF">2019-03-04T10:29:00Z</dcterms:modified>
</cp:coreProperties>
</file>