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12D" w:rsidRPr="00A56C41" w:rsidRDefault="00A56C41" w:rsidP="00A56C41">
      <w:pPr>
        <w:jc w:val="center"/>
        <w:rPr>
          <w:b/>
        </w:rPr>
      </w:pPr>
      <w:r w:rsidRPr="00A56C41">
        <w:rPr>
          <w:b/>
        </w:rPr>
        <w:t>I N F O R M A C J A</w:t>
      </w:r>
      <w:r w:rsidR="000721AD">
        <w:rPr>
          <w:b/>
        </w:rPr>
        <w:br/>
      </w:r>
      <w:r w:rsidRPr="00A56C41">
        <w:rPr>
          <w:b/>
        </w:rPr>
        <w:t>WÓJTA GMINY KRZYNOWŁOGA MAŁA</w:t>
      </w:r>
      <w:r w:rsidR="000721AD">
        <w:rPr>
          <w:b/>
        </w:rPr>
        <w:br/>
      </w:r>
      <w:r w:rsidRPr="00A56C41">
        <w:rPr>
          <w:b/>
        </w:rPr>
        <w:t>z dnia 7 sierpnia 2015 roku</w:t>
      </w:r>
    </w:p>
    <w:p w:rsidR="00A56C41" w:rsidRPr="00A56C41" w:rsidRDefault="00A56C41" w:rsidP="00A56C41">
      <w:pPr>
        <w:jc w:val="center"/>
        <w:rPr>
          <w:b/>
        </w:rPr>
      </w:pPr>
    </w:p>
    <w:p w:rsidR="00A56C41" w:rsidRDefault="00A56C41" w:rsidP="00A56C41">
      <w:pPr>
        <w:jc w:val="center"/>
        <w:rPr>
          <w:b/>
        </w:rPr>
      </w:pPr>
      <w:r w:rsidRPr="00A56C41">
        <w:rPr>
          <w:b/>
        </w:rPr>
        <w:t>o losowaniu składów obwodowych komisji do spraw referendum</w:t>
      </w:r>
      <w:r>
        <w:rPr>
          <w:b/>
        </w:rPr>
        <w:br/>
      </w:r>
      <w:r w:rsidRPr="00A56C41">
        <w:rPr>
          <w:b/>
        </w:rPr>
        <w:t>w związku z referendum ogólnokrajowy</w:t>
      </w:r>
      <w:r w:rsidR="00A637A7">
        <w:rPr>
          <w:b/>
        </w:rPr>
        <w:t>m</w:t>
      </w:r>
      <w:r w:rsidRPr="00A56C41">
        <w:rPr>
          <w:b/>
        </w:rPr>
        <w:t xml:space="preserve"> </w:t>
      </w:r>
      <w:r w:rsidRPr="00A56C41">
        <w:rPr>
          <w:b/>
        </w:rPr>
        <w:t xml:space="preserve">zarządzonym </w:t>
      </w:r>
      <w:r w:rsidRPr="00A56C41">
        <w:rPr>
          <w:b/>
        </w:rPr>
        <w:t>na dzień 6 września 2015 roku</w:t>
      </w:r>
    </w:p>
    <w:p w:rsidR="00A56C41" w:rsidRDefault="00A56C41" w:rsidP="00A56C41">
      <w:pPr>
        <w:jc w:val="center"/>
        <w:rPr>
          <w:b/>
        </w:rPr>
      </w:pPr>
    </w:p>
    <w:p w:rsidR="00A56C41" w:rsidRDefault="00A56C41" w:rsidP="000721AD">
      <w:pPr>
        <w:ind w:firstLine="708"/>
        <w:jc w:val="both"/>
      </w:pPr>
      <w:r w:rsidRPr="000721AD">
        <w:t>Na podstawie art. 13 ust. 4 ustawy z dnia 14 marca 2003 roku o referendum ogólnokrajowym (t. j. Dz. U. z 2015 r., poz. 318) w związku z §6 Rozporządzenia Ministra Spraw Wewnętrznych i Administracji z dnia 30 kwietnia 2003 roku w sprawie sposobu zgłaszania kandydatów do obwodowych komisji do spraw referendum w referendum ogólnokrajowym oraz powołania komisji</w:t>
      </w:r>
      <w:r w:rsidR="000721AD" w:rsidRPr="000721AD">
        <w:t xml:space="preserve"> (Dz. U. z 2003r., </w:t>
      </w:r>
      <w:r w:rsidR="000721AD">
        <w:t xml:space="preserve">Nr 74, poz. 671 ze zm.), Wójt Gminy Krzynowłoga Mała informuje, iż w dniu: </w:t>
      </w:r>
    </w:p>
    <w:p w:rsidR="000721AD" w:rsidRPr="004C353C" w:rsidRDefault="000721AD" w:rsidP="000721AD">
      <w:pPr>
        <w:jc w:val="center"/>
        <w:rPr>
          <w:b/>
          <w:u w:val="single"/>
        </w:rPr>
      </w:pPr>
      <w:r w:rsidRPr="004C353C">
        <w:rPr>
          <w:b/>
          <w:u w:val="single"/>
        </w:rPr>
        <w:t>1</w:t>
      </w:r>
      <w:r w:rsidR="00A637A7">
        <w:rPr>
          <w:b/>
          <w:u w:val="single"/>
        </w:rPr>
        <w:t>1</w:t>
      </w:r>
      <w:r w:rsidRPr="004C353C">
        <w:rPr>
          <w:b/>
          <w:u w:val="single"/>
        </w:rPr>
        <w:t xml:space="preserve"> sierpnia 2015 roku (tj. </w:t>
      </w:r>
      <w:r w:rsidR="00A637A7">
        <w:rPr>
          <w:b/>
          <w:u w:val="single"/>
        </w:rPr>
        <w:t>wtorek</w:t>
      </w:r>
      <w:r w:rsidRPr="004C353C">
        <w:rPr>
          <w:b/>
          <w:u w:val="single"/>
        </w:rPr>
        <w:t>)</w:t>
      </w:r>
      <w:r w:rsidR="00A637A7">
        <w:rPr>
          <w:b/>
          <w:u w:val="single"/>
        </w:rPr>
        <w:t>, o godz. 10</w:t>
      </w:r>
      <w:r w:rsidRPr="004C353C">
        <w:rPr>
          <w:b/>
          <w:u w:val="single"/>
        </w:rPr>
        <w:t>.00</w:t>
      </w:r>
    </w:p>
    <w:p w:rsidR="000721AD" w:rsidRDefault="000721AD" w:rsidP="000721AD">
      <w:pPr>
        <w:jc w:val="both"/>
      </w:pPr>
      <w:r w:rsidRPr="004C353C">
        <w:rPr>
          <w:b/>
        </w:rPr>
        <w:t>w sali konferencyjnej Urzędu Gminy Krzynowłoga Mała</w:t>
      </w:r>
      <w:r>
        <w:t xml:space="preserve"> odbędzie się publiczne losowanie prawidłowo zgłoszonych kandydatów do składu obwodowych komisji do spraw referendum na terenie Gminy Krzynowłoga Mała, </w:t>
      </w:r>
      <w:proofErr w:type="spellStart"/>
      <w:r>
        <w:t>tj</w:t>
      </w:r>
      <w:proofErr w:type="spellEnd"/>
      <w:r>
        <w:t>:</w:t>
      </w:r>
    </w:p>
    <w:p w:rsidR="004C353C" w:rsidRDefault="000721AD" w:rsidP="000721AD">
      <w:pPr>
        <w:pStyle w:val="Akapitzlist"/>
        <w:numPr>
          <w:ilvl w:val="0"/>
          <w:numId w:val="1"/>
        </w:numPr>
        <w:jc w:val="both"/>
      </w:pPr>
      <w:r>
        <w:t xml:space="preserve">Obwodowa Komisja do Spraw Referendum Nr 1 w Krzynowłodze Małej </w:t>
      </w:r>
    </w:p>
    <w:p w:rsidR="000721AD" w:rsidRDefault="000721AD" w:rsidP="004C353C">
      <w:pPr>
        <w:pStyle w:val="Akapitzlist"/>
        <w:jc w:val="both"/>
      </w:pPr>
      <w:r>
        <w:t xml:space="preserve">– </w:t>
      </w:r>
      <w:r w:rsidR="00625B18">
        <w:t xml:space="preserve">liczba </w:t>
      </w:r>
      <w:r>
        <w:t xml:space="preserve">zgłoszonych kandydatów: </w:t>
      </w:r>
      <w:r w:rsidR="00A637A7">
        <w:t>10</w:t>
      </w:r>
    </w:p>
    <w:p w:rsidR="000721AD" w:rsidRDefault="000721AD" w:rsidP="000721AD">
      <w:pPr>
        <w:pStyle w:val="Akapitzlist"/>
        <w:numPr>
          <w:ilvl w:val="0"/>
          <w:numId w:val="1"/>
        </w:numPr>
        <w:jc w:val="both"/>
      </w:pPr>
      <w:r>
        <w:t xml:space="preserve">Obwodowa </w:t>
      </w:r>
      <w:r>
        <w:t>Komisja do Spraw Referendum Nr 2</w:t>
      </w:r>
      <w:r w:rsidR="004C353C">
        <w:t xml:space="preserve"> w Świniarach</w:t>
      </w:r>
    </w:p>
    <w:p w:rsidR="004C353C" w:rsidRDefault="004C353C" w:rsidP="004C353C">
      <w:pPr>
        <w:pStyle w:val="Akapitzlist"/>
        <w:jc w:val="both"/>
      </w:pPr>
      <w:r>
        <w:t xml:space="preserve">– </w:t>
      </w:r>
      <w:r w:rsidR="00625B18">
        <w:t xml:space="preserve">liczba </w:t>
      </w:r>
      <w:r>
        <w:t xml:space="preserve">zgłoszonych kandydatów: </w:t>
      </w:r>
      <w:r w:rsidR="00A637A7">
        <w:t>10</w:t>
      </w:r>
    </w:p>
    <w:p w:rsidR="004C353C" w:rsidRDefault="004C353C" w:rsidP="000721AD">
      <w:pPr>
        <w:pStyle w:val="Akapitzlist"/>
        <w:numPr>
          <w:ilvl w:val="0"/>
          <w:numId w:val="1"/>
        </w:numPr>
        <w:jc w:val="both"/>
      </w:pPr>
      <w:r>
        <w:t>Obwodowa Komisja do Spraw Refe</w:t>
      </w:r>
      <w:r>
        <w:t>rendum Nr 3 w Ulatowie-Adamach</w:t>
      </w:r>
    </w:p>
    <w:p w:rsidR="004C353C" w:rsidRDefault="004C353C" w:rsidP="004C353C">
      <w:pPr>
        <w:pStyle w:val="Akapitzlist"/>
        <w:jc w:val="both"/>
      </w:pPr>
      <w:r>
        <w:t xml:space="preserve">– </w:t>
      </w:r>
      <w:r w:rsidR="00625B18">
        <w:t xml:space="preserve">liczba </w:t>
      </w:r>
      <w:r>
        <w:t xml:space="preserve">zgłoszonych kandydatów: </w:t>
      </w:r>
      <w:r w:rsidR="00A637A7">
        <w:t>10</w:t>
      </w:r>
    </w:p>
    <w:p w:rsidR="004C353C" w:rsidRDefault="004C353C" w:rsidP="000721AD">
      <w:pPr>
        <w:pStyle w:val="Akapitzlist"/>
        <w:numPr>
          <w:ilvl w:val="0"/>
          <w:numId w:val="1"/>
        </w:numPr>
        <w:jc w:val="both"/>
      </w:pPr>
      <w:r>
        <w:t>Obwodowa Komisja do Spraw Refe</w:t>
      </w:r>
      <w:r>
        <w:t>rendum Nr 4 w Grabowie-Rżańcach</w:t>
      </w:r>
    </w:p>
    <w:p w:rsidR="004C353C" w:rsidRDefault="004C353C" w:rsidP="004C353C">
      <w:pPr>
        <w:pStyle w:val="Akapitzlist"/>
        <w:jc w:val="both"/>
      </w:pPr>
      <w:r>
        <w:t xml:space="preserve">– </w:t>
      </w:r>
      <w:r w:rsidR="00625B18">
        <w:t xml:space="preserve">liczba </w:t>
      </w:r>
      <w:r>
        <w:t xml:space="preserve">zgłoszonych kandydatów: </w:t>
      </w:r>
      <w:r w:rsidR="00A637A7">
        <w:t>10</w:t>
      </w:r>
      <w:bookmarkStart w:id="0" w:name="_GoBack"/>
      <w:bookmarkEnd w:id="0"/>
    </w:p>
    <w:p w:rsidR="004C353C" w:rsidRDefault="004C353C" w:rsidP="000721AD">
      <w:pPr>
        <w:pStyle w:val="Akapitzlist"/>
        <w:numPr>
          <w:ilvl w:val="0"/>
          <w:numId w:val="1"/>
        </w:numPr>
        <w:jc w:val="both"/>
      </w:pPr>
      <w:r>
        <w:t>Obwodowa Komisja do Spraw Refe</w:t>
      </w:r>
      <w:r>
        <w:t>rendum Nr 5 w Rudnie Jeziorowym</w:t>
      </w:r>
    </w:p>
    <w:p w:rsidR="004C353C" w:rsidRDefault="004C353C" w:rsidP="004C353C">
      <w:pPr>
        <w:pStyle w:val="Akapitzlist"/>
        <w:jc w:val="both"/>
      </w:pPr>
      <w:r>
        <w:t xml:space="preserve">– </w:t>
      </w:r>
      <w:r w:rsidR="00625B18">
        <w:t xml:space="preserve">liczba </w:t>
      </w:r>
      <w:r>
        <w:t xml:space="preserve">zgłoszonych kandydatów: </w:t>
      </w:r>
      <w:r w:rsidR="00A637A7">
        <w:t>10</w:t>
      </w:r>
    </w:p>
    <w:p w:rsidR="004C353C" w:rsidRDefault="004C353C" w:rsidP="000721AD">
      <w:pPr>
        <w:pStyle w:val="Akapitzlist"/>
        <w:numPr>
          <w:ilvl w:val="0"/>
          <w:numId w:val="1"/>
        </w:numPr>
        <w:jc w:val="both"/>
      </w:pPr>
      <w:r>
        <w:t>Obwodowa Komisja do Spraw Refe</w:t>
      </w:r>
      <w:r>
        <w:t>rendum Nr 6 w Romanach-Seborach</w:t>
      </w:r>
    </w:p>
    <w:p w:rsidR="004C353C" w:rsidRDefault="004C353C" w:rsidP="004C353C">
      <w:pPr>
        <w:pStyle w:val="Akapitzlist"/>
        <w:jc w:val="both"/>
      </w:pPr>
      <w:r>
        <w:t xml:space="preserve">– </w:t>
      </w:r>
      <w:r w:rsidR="00625B18">
        <w:t xml:space="preserve">liczba </w:t>
      </w:r>
      <w:r>
        <w:t xml:space="preserve">zgłoszonych kandydatów: </w:t>
      </w:r>
      <w:r w:rsidR="00A637A7">
        <w:t>10</w:t>
      </w:r>
    </w:p>
    <w:p w:rsidR="004C353C" w:rsidRDefault="004C353C" w:rsidP="000721AD">
      <w:pPr>
        <w:pStyle w:val="Akapitzlist"/>
        <w:numPr>
          <w:ilvl w:val="0"/>
          <w:numId w:val="1"/>
        </w:numPr>
        <w:jc w:val="both"/>
      </w:pPr>
      <w:r>
        <w:t xml:space="preserve">Obwodowa Komisja do Spraw Referendum Nr </w:t>
      </w:r>
      <w:r>
        <w:t>7</w:t>
      </w:r>
      <w:r>
        <w:t xml:space="preserve"> w </w:t>
      </w:r>
      <w:proofErr w:type="spellStart"/>
      <w:r>
        <w:t>Kakach</w:t>
      </w:r>
      <w:proofErr w:type="spellEnd"/>
      <w:r>
        <w:t>-Mroczkach</w:t>
      </w:r>
    </w:p>
    <w:p w:rsidR="004C353C" w:rsidRDefault="004C353C" w:rsidP="004C353C">
      <w:pPr>
        <w:pStyle w:val="Akapitzlist"/>
        <w:jc w:val="both"/>
      </w:pPr>
      <w:r>
        <w:t xml:space="preserve">– </w:t>
      </w:r>
      <w:r w:rsidR="00625B18">
        <w:t xml:space="preserve">liczba </w:t>
      </w:r>
      <w:r>
        <w:t xml:space="preserve">zgłoszonych kandydatów: </w:t>
      </w:r>
      <w:r w:rsidR="00A637A7">
        <w:t>10</w:t>
      </w:r>
    </w:p>
    <w:p w:rsidR="004C353C" w:rsidRDefault="004C353C" w:rsidP="004C353C">
      <w:pPr>
        <w:jc w:val="both"/>
      </w:pPr>
    </w:p>
    <w:p w:rsidR="004C353C" w:rsidRDefault="004C353C" w:rsidP="004C353C">
      <w:pPr>
        <w:jc w:val="both"/>
      </w:pPr>
      <w:r>
        <w:t>Nieobecność pełnomocników podmiotów uprawnionych nie wstrzymuje przeprowadzenia losowania.</w:t>
      </w:r>
    </w:p>
    <w:p w:rsidR="00A637A7" w:rsidRDefault="00A637A7" w:rsidP="00A637A7"/>
    <w:p w:rsidR="00A637A7" w:rsidRDefault="00A637A7" w:rsidP="00A637A7"/>
    <w:p w:rsidR="00A637A7" w:rsidRDefault="00A637A7" w:rsidP="00A637A7">
      <w:pPr>
        <w:ind w:left="6372"/>
      </w:pPr>
      <w:r>
        <w:t xml:space="preserve">      Wójt Gminy</w:t>
      </w:r>
      <w:r>
        <w:br/>
        <w:t xml:space="preserve">/-/ Jerzy </w:t>
      </w:r>
      <w:proofErr w:type="spellStart"/>
      <w:r>
        <w:t>Humięcki</w:t>
      </w:r>
      <w:proofErr w:type="spellEnd"/>
    </w:p>
    <w:sectPr w:rsidR="00A637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793927"/>
    <w:multiLevelType w:val="hybridMultilevel"/>
    <w:tmpl w:val="CC128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C41"/>
    <w:rsid w:val="000721AD"/>
    <w:rsid w:val="00084A4E"/>
    <w:rsid w:val="00146CF6"/>
    <w:rsid w:val="002D1C9D"/>
    <w:rsid w:val="0032780B"/>
    <w:rsid w:val="00372F76"/>
    <w:rsid w:val="004C353C"/>
    <w:rsid w:val="00560EDF"/>
    <w:rsid w:val="00625B18"/>
    <w:rsid w:val="00A56C41"/>
    <w:rsid w:val="00A637A7"/>
    <w:rsid w:val="00BA7CA6"/>
    <w:rsid w:val="00DF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DEC6C-B71F-41D3-A04F-541EA3167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21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3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7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4</cp:revision>
  <cp:lastPrinted>2015-08-07T12:30:00Z</cp:lastPrinted>
  <dcterms:created xsi:type="dcterms:W3CDTF">2015-08-07T09:41:00Z</dcterms:created>
  <dcterms:modified xsi:type="dcterms:W3CDTF">2015-08-07T12:54:00Z</dcterms:modified>
</cp:coreProperties>
</file>