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C14" w:rsidRDefault="009F2C14" w:rsidP="009F2C14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XXXVIII NADZWYCZAJNA SESJA RADY GMINY W KRZYNOWŁODZE MAŁEJ</w:t>
      </w:r>
    </w:p>
    <w:p w:rsidR="009F2C14" w:rsidRDefault="009F2C14" w:rsidP="009F2C14">
      <w:pPr>
        <w:pStyle w:val="Standard"/>
        <w:spacing w:line="360" w:lineRule="auto"/>
        <w:jc w:val="center"/>
        <w:rPr>
          <w:b/>
          <w:bCs/>
        </w:rPr>
      </w:pPr>
    </w:p>
    <w:p w:rsidR="009F2C14" w:rsidRDefault="009F2C14" w:rsidP="009F2C14">
      <w:pPr>
        <w:pStyle w:val="Standard"/>
        <w:spacing w:line="360" w:lineRule="auto"/>
        <w:jc w:val="center"/>
        <w:rPr>
          <w:b/>
          <w:bCs/>
        </w:rPr>
      </w:pPr>
    </w:p>
    <w:p w:rsidR="009F2C14" w:rsidRDefault="009F2C14" w:rsidP="009F2C1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PORZĄDEK POSIEDZENIA</w:t>
      </w:r>
    </w:p>
    <w:p w:rsidR="009F2C14" w:rsidRDefault="009F2C14" w:rsidP="009F2C14">
      <w:pPr>
        <w:spacing w:after="0" w:line="240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3 ustawy z dnia 8 marca 1990 roku o samorządzie gminnym (tekst jednolity Dz. U. z 2017 r. poz. 1875 ze zm.) zawiadamia się, w dniu</w:t>
      </w:r>
      <w:r>
        <w:rPr>
          <w:b/>
          <w:sz w:val="24"/>
          <w:szCs w:val="24"/>
        </w:rPr>
        <w:t xml:space="preserve"> 8 grudnia 2017r. (piątek) o godz. 13</w:t>
      </w:r>
      <w:r>
        <w:rPr>
          <w:b/>
          <w:sz w:val="24"/>
          <w:szCs w:val="24"/>
          <w:u w:val="single"/>
          <w:vertAlign w:val="superscript"/>
        </w:rPr>
        <w:t>30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XXXVIII Nadzwyczajna Sesja Rady Gminy w Krzynowłodze Małej.</w:t>
      </w:r>
    </w:p>
    <w:p w:rsidR="009F2C14" w:rsidRDefault="009F2C14" w:rsidP="009F2C14">
      <w:pPr>
        <w:pStyle w:val="Standard"/>
        <w:spacing w:line="276" w:lineRule="auto"/>
        <w:jc w:val="both"/>
        <w:rPr>
          <w:rFonts w:ascii="Calibri" w:hAnsi="Calibri"/>
        </w:rPr>
      </w:pPr>
    </w:p>
    <w:p w:rsidR="009F2C14" w:rsidRDefault="009F2C14" w:rsidP="009F2C14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Porządek obrad:</w:t>
      </w:r>
    </w:p>
    <w:p w:rsidR="009F2C14" w:rsidRDefault="009F2C14" w:rsidP="009F2C1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Otwarcie sesji.</w:t>
      </w:r>
    </w:p>
    <w:p w:rsidR="009F2C14" w:rsidRDefault="009F2C14" w:rsidP="009F2C1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Stwierdzenie prawomocności obrad.</w:t>
      </w:r>
    </w:p>
    <w:p w:rsidR="009F2C14" w:rsidRDefault="009F2C14" w:rsidP="009F2C1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Uchwalenie porządku posiedzenia.</w:t>
      </w:r>
    </w:p>
    <w:p w:rsidR="009F2C14" w:rsidRDefault="009F2C14" w:rsidP="009F2C1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Podjęcie uchwał:</w:t>
      </w:r>
    </w:p>
    <w:p w:rsidR="009F2C14" w:rsidRDefault="009F2C14" w:rsidP="009F2C1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bCs/>
          <w:vanish/>
          <w:kern w:val="3"/>
          <w:sz w:val="24"/>
          <w:szCs w:val="24"/>
          <w:lang w:eastAsia="zh-CN" w:bidi="hi-IN"/>
        </w:rPr>
      </w:pPr>
    </w:p>
    <w:p w:rsidR="009F2C14" w:rsidRDefault="009F2C14" w:rsidP="009F2C1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bCs/>
          <w:vanish/>
          <w:kern w:val="3"/>
          <w:sz w:val="24"/>
          <w:szCs w:val="24"/>
          <w:lang w:eastAsia="zh-CN" w:bidi="hi-IN"/>
        </w:rPr>
      </w:pPr>
    </w:p>
    <w:p w:rsidR="009F2C14" w:rsidRDefault="009F2C14" w:rsidP="009F2C1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bCs/>
          <w:vanish/>
          <w:kern w:val="3"/>
          <w:sz w:val="24"/>
          <w:szCs w:val="24"/>
          <w:lang w:eastAsia="zh-CN" w:bidi="hi-IN"/>
        </w:rPr>
      </w:pPr>
    </w:p>
    <w:p w:rsidR="009F2C14" w:rsidRDefault="009F2C14" w:rsidP="009F2C1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bCs/>
          <w:vanish/>
          <w:kern w:val="3"/>
          <w:sz w:val="24"/>
          <w:szCs w:val="24"/>
          <w:lang w:eastAsia="zh-CN" w:bidi="hi-IN"/>
        </w:rPr>
      </w:pPr>
    </w:p>
    <w:p w:rsidR="009F2C14" w:rsidRDefault="009F2C14" w:rsidP="009F2C14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w sprawie</w:t>
      </w:r>
      <w:r>
        <w:rPr>
          <w:rFonts w:ascii="Calibri" w:eastAsia="Calibri" w:hAnsi="Calibri" w:cs="Calibri"/>
          <w:b/>
          <w:bCs/>
          <w:lang w:eastAsia="ar-SA"/>
        </w:rPr>
        <w:t xml:space="preserve"> </w:t>
      </w:r>
      <w:r>
        <w:rPr>
          <w:rFonts w:ascii="Calibri" w:eastAsia="Calibri" w:hAnsi="Calibri" w:cs="Calibri"/>
          <w:bCs/>
          <w:lang w:eastAsia="ar-SA"/>
        </w:rPr>
        <w:t xml:space="preserve">zarządzenia wyborów uzupełniających sołtysa w sołectwie </w:t>
      </w:r>
      <w:proofErr w:type="spellStart"/>
      <w:r>
        <w:rPr>
          <w:rFonts w:ascii="Calibri" w:eastAsia="Calibri" w:hAnsi="Calibri" w:cs="Calibri"/>
          <w:bCs/>
          <w:lang w:eastAsia="ar-SA"/>
        </w:rPr>
        <w:t>Romany-Sebory</w:t>
      </w:r>
      <w:proofErr w:type="spellEnd"/>
      <w:r>
        <w:rPr>
          <w:rFonts w:ascii="Calibri" w:eastAsia="Calibri" w:hAnsi="Calibri" w:cs="Calibri"/>
          <w:bCs/>
          <w:lang w:eastAsia="ar-SA"/>
        </w:rPr>
        <w:t>;</w:t>
      </w:r>
    </w:p>
    <w:p w:rsidR="009F2C14" w:rsidRDefault="009F2C14" w:rsidP="009F2C14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eastAsia="Calibri" w:hAnsi="Calibri" w:cs="Calibri"/>
          <w:bCs/>
          <w:lang w:eastAsia="ar-SA"/>
        </w:rPr>
        <w:t xml:space="preserve">w sprawie określenia wysokości stawek podatku od środków transportowych oraz wprowadzenia zwolnień w tym podatku. </w:t>
      </w:r>
    </w:p>
    <w:p w:rsidR="009F2C14" w:rsidRDefault="009F2C14" w:rsidP="009F2C1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sesji.</w:t>
      </w:r>
    </w:p>
    <w:p w:rsidR="00444DC5" w:rsidRDefault="00444DC5"/>
    <w:p w:rsidR="009F2C14" w:rsidRDefault="009F2C14"/>
    <w:p w:rsidR="002654D9" w:rsidRDefault="002654D9"/>
    <w:p w:rsidR="002654D9" w:rsidRDefault="002654D9">
      <w:bookmarkStart w:id="0" w:name="_GoBack"/>
      <w:bookmarkEnd w:id="0"/>
    </w:p>
    <w:p w:rsidR="009F2C14" w:rsidRPr="002654D9" w:rsidRDefault="009F2C14" w:rsidP="002654D9">
      <w:pPr>
        <w:ind w:left="4956" w:firstLine="708"/>
        <w:rPr>
          <w:b/>
        </w:rPr>
      </w:pPr>
      <w:r w:rsidRPr="002654D9">
        <w:rPr>
          <w:b/>
        </w:rPr>
        <w:t xml:space="preserve">Przewodniczący Rady Gminy </w:t>
      </w:r>
    </w:p>
    <w:p w:rsidR="002654D9" w:rsidRPr="002654D9" w:rsidRDefault="002654D9" w:rsidP="002654D9">
      <w:pPr>
        <w:ind w:left="4956" w:firstLine="708"/>
        <w:rPr>
          <w:b/>
        </w:rPr>
      </w:pPr>
      <w:r>
        <w:rPr>
          <w:b/>
        </w:rPr>
        <w:t xml:space="preserve">    </w:t>
      </w:r>
      <w:r w:rsidRPr="002654D9">
        <w:rPr>
          <w:b/>
        </w:rPr>
        <w:t xml:space="preserve">/-/ Bogdan Stryjewski </w:t>
      </w:r>
    </w:p>
    <w:sectPr w:rsidR="002654D9" w:rsidRPr="00265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C14"/>
    <w:rsid w:val="002654D9"/>
    <w:rsid w:val="00444DC5"/>
    <w:rsid w:val="009F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9A0E97-97D7-47DD-BFA6-342D29EE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C14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2C14"/>
    <w:pPr>
      <w:ind w:left="720"/>
      <w:contextualSpacing/>
    </w:pPr>
  </w:style>
  <w:style w:type="paragraph" w:customStyle="1" w:styleId="Standard">
    <w:name w:val="Standard"/>
    <w:rsid w:val="009F2C1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2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C1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9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</cp:revision>
  <cp:lastPrinted>2017-12-08T11:07:00Z</cp:lastPrinted>
  <dcterms:created xsi:type="dcterms:W3CDTF">2017-12-08T11:00:00Z</dcterms:created>
  <dcterms:modified xsi:type="dcterms:W3CDTF">2017-12-08T11:57:00Z</dcterms:modified>
</cp:coreProperties>
</file>