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431" w:rsidRPr="001172B7" w:rsidRDefault="00111431" w:rsidP="00660B5B">
      <w:pPr>
        <w:pStyle w:val="Nagwek"/>
        <w:rPr>
          <w:b/>
        </w:rPr>
      </w:pPr>
    </w:p>
    <w:p w:rsidR="00111431" w:rsidRPr="001172B7" w:rsidRDefault="00111431" w:rsidP="00111431">
      <w:pPr>
        <w:spacing w:line="276" w:lineRule="auto"/>
        <w:jc w:val="center"/>
        <w:rPr>
          <w:rFonts w:ascii="Tahoma" w:hAnsi="Tahoma" w:cs="Tahoma"/>
          <w:b/>
          <w:bCs/>
          <w:caps/>
          <w:sz w:val="22"/>
          <w:szCs w:val="22"/>
        </w:rPr>
      </w:pPr>
    </w:p>
    <w:p w:rsidR="00111431" w:rsidRPr="001172B7" w:rsidRDefault="00111431" w:rsidP="00111431">
      <w:pPr>
        <w:spacing w:line="276" w:lineRule="auto"/>
        <w:rPr>
          <w:rFonts w:ascii="Tahoma" w:hAnsi="Tahoma" w:cs="Tahoma"/>
          <w:b/>
          <w:bCs/>
          <w:caps/>
          <w:sz w:val="22"/>
          <w:szCs w:val="22"/>
        </w:rPr>
      </w:pPr>
    </w:p>
    <w:p w:rsidR="00111431" w:rsidRPr="001172B7" w:rsidRDefault="005A55F3" w:rsidP="00111431">
      <w:pPr>
        <w:spacing w:line="276" w:lineRule="auto"/>
        <w:jc w:val="center"/>
        <w:rPr>
          <w:rFonts w:ascii="Tahoma" w:hAnsi="Tahoma" w:cs="Tahoma"/>
          <w:b/>
          <w:bCs/>
          <w:caps/>
          <w:sz w:val="22"/>
          <w:szCs w:val="22"/>
        </w:rPr>
      </w:pPr>
      <w:r>
        <w:rPr>
          <w:rFonts w:ascii="Tahoma" w:hAnsi="Tahoma" w:cs="Tahoma"/>
          <w:b/>
          <w:bCs/>
          <w:caps/>
          <w:sz w:val="22"/>
          <w:szCs w:val="22"/>
        </w:rPr>
        <w:t>Uchwała Nr XXXVII/216/2017</w:t>
      </w:r>
    </w:p>
    <w:p w:rsidR="00111431" w:rsidRPr="001172B7" w:rsidRDefault="005A55F3" w:rsidP="00111431">
      <w:pPr>
        <w:spacing w:line="276" w:lineRule="auto"/>
        <w:jc w:val="center"/>
        <w:rPr>
          <w:rFonts w:ascii="Tahoma" w:hAnsi="Tahoma" w:cs="Tahoma"/>
          <w:b/>
          <w:bCs/>
          <w:caps/>
          <w:sz w:val="22"/>
          <w:szCs w:val="22"/>
        </w:rPr>
      </w:pPr>
      <w:r>
        <w:rPr>
          <w:rFonts w:ascii="Tahoma" w:hAnsi="Tahoma" w:cs="Tahoma"/>
          <w:b/>
          <w:bCs/>
          <w:caps/>
          <w:sz w:val="22"/>
          <w:szCs w:val="22"/>
        </w:rPr>
        <w:t>Rady GminY Krzynowłoga Mała</w:t>
      </w:r>
    </w:p>
    <w:p w:rsidR="00111431" w:rsidRDefault="005A55F3" w:rsidP="00111431">
      <w:pPr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z dnia 27 listopada</w:t>
      </w:r>
      <w:r w:rsidR="00111431" w:rsidRPr="001172B7">
        <w:rPr>
          <w:rFonts w:ascii="Tahoma" w:hAnsi="Tahoma" w:cs="Tahoma"/>
          <w:b/>
          <w:bCs/>
          <w:sz w:val="22"/>
          <w:szCs w:val="22"/>
        </w:rPr>
        <w:t> 2017 r.</w:t>
      </w:r>
    </w:p>
    <w:p w:rsidR="009B1D5A" w:rsidRPr="001172B7" w:rsidRDefault="009B1D5A" w:rsidP="00111431">
      <w:pPr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bookmarkStart w:id="0" w:name="_GoBack"/>
      <w:bookmarkEnd w:id="0"/>
    </w:p>
    <w:p w:rsidR="00111431" w:rsidRPr="001172B7" w:rsidRDefault="00111431" w:rsidP="00111431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1172B7">
        <w:rPr>
          <w:rFonts w:ascii="Tahoma" w:hAnsi="Tahoma" w:cs="Tahoma"/>
          <w:b/>
          <w:sz w:val="22"/>
          <w:szCs w:val="22"/>
        </w:rPr>
        <w:t>w sprawie stwierdzeni</w:t>
      </w:r>
      <w:r w:rsidR="00660B5B">
        <w:rPr>
          <w:rFonts w:ascii="Tahoma" w:hAnsi="Tahoma" w:cs="Tahoma"/>
          <w:b/>
          <w:sz w:val="22"/>
          <w:szCs w:val="22"/>
        </w:rPr>
        <w:t xml:space="preserve">a przekształcenia dotychczasowego Zespołu Szkół w Krzynowłodze Małej </w:t>
      </w:r>
      <w:r w:rsidRPr="001172B7">
        <w:rPr>
          <w:rFonts w:ascii="Tahoma" w:hAnsi="Tahoma" w:cs="Tahoma"/>
          <w:b/>
          <w:sz w:val="22"/>
          <w:szCs w:val="22"/>
        </w:rPr>
        <w:t xml:space="preserve">w </w:t>
      </w:r>
      <w:r w:rsidR="00660B5B">
        <w:rPr>
          <w:rFonts w:ascii="Tahoma" w:hAnsi="Tahoma" w:cs="Tahoma"/>
          <w:b/>
          <w:sz w:val="22"/>
          <w:szCs w:val="22"/>
        </w:rPr>
        <w:t>ośmioletnią Szkołę Podstawową w Krzynowłodze Małej z oddziałami przedszkolnymi</w:t>
      </w:r>
      <w:r w:rsidR="00DB63DA">
        <w:rPr>
          <w:rFonts w:ascii="Tahoma" w:hAnsi="Tahoma" w:cs="Tahoma"/>
          <w:b/>
          <w:sz w:val="22"/>
          <w:szCs w:val="22"/>
        </w:rPr>
        <w:t xml:space="preserve"> i punktem przedszk</w:t>
      </w:r>
      <w:r w:rsidR="002E3F8F">
        <w:rPr>
          <w:rFonts w:ascii="Tahoma" w:hAnsi="Tahoma" w:cs="Tahoma"/>
          <w:b/>
          <w:sz w:val="22"/>
          <w:szCs w:val="22"/>
        </w:rPr>
        <w:t>olnym.</w:t>
      </w:r>
    </w:p>
    <w:p w:rsidR="00111431" w:rsidRPr="001172B7" w:rsidRDefault="00111431" w:rsidP="00111431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111431" w:rsidRPr="001172B7" w:rsidRDefault="00111431" w:rsidP="00AD016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172B7">
        <w:rPr>
          <w:rFonts w:ascii="Tahoma" w:hAnsi="Tahoma" w:cs="Tahoma"/>
          <w:sz w:val="22"/>
          <w:szCs w:val="22"/>
        </w:rPr>
        <w:t>Na podstawie art. 18 ust. 2 pkt 15 ustawy z dnia 8 marca 1990 r. o samorządzie gminnym (</w:t>
      </w:r>
      <w:r w:rsidR="0072626F">
        <w:rPr>
          <w:rFonts w:ascii="Tahoma" w:hAnsi="Tahoma" w:cs="Tahoma"/>
          <w:sz w:val="22"/>
          <w:szCs w:val="22"/>
        </w:rPr>
        <w:t xml:space="preserve">tekst jednolity </w:t>
      </w:r>
      <w:r w:rsidRPr="001172B7">
        <w:rPr>
          <w:rFonts w:ascii="Tahoma" w:hAnsi="Tahoma" w:cs="Tahoma"/>
          <w:sz w:val="22"/>
          <w:szCs w:val="22"/>
        </w:rPr>
        <w:t>Dz. U.</w:t>
      </w:r>
      <w:r w:rsidR="00F452C7">
        <w:rPr>
          <w:rFonts w:ascii="Tahoma" w:hAnsi="Tahoma" w:cs="Tahoma"/>
          <w:sz w:val="22"/>
          <w:szCs w:val="22"/>
        </w:rPr>
        <w:t xml:space="preserve"> z 2017 r. poz. 1875</w:t>
      </w:r>
      <w:r w:rsidR="000F0AB8">
        <w:rPr>
          <w:rFonts w:ascii="Tahoma" w:hAnsi="Tahoma" w:cs="Tahoma"/>
          <w:sz w:val="22"/>
          <w:szCs w:val="22"/>
        </w:rPr>
        <w:t>) oraz art. 191 ust. 1 i 2</w:t>
      </w:r>
      <w:r w:rsidR="0072626F">
        <w:rPr>
          <w:rFonts w:ascii="Tahoma" w:hAnsi="Tahoma" w:cs="Tahoma"/>
          <w:sz w:val="22"/>
          <w:szCs w:val="22"/>
        </w:rPr>
        <w:t>, 3</w:t>
      </w:r>
      <w:r w:rsidRPr="001172B7">
        <w:rPr>
          <w:rFonts w:ascii="Tahoma" w:hAnsi="Tahoma" w:cs="Tahoma"/>
          <w:sz w:val="22"/>
          <w:szCs w:val="22"/>
        </w:rPr>
        <w:t xml:space="preserve"> ustawy z dnia 14 grudnia 2016 r.</w:t>
      </w:r>
      <w:r w:rsidR="00F452C7">
        <w:rPr>
          <w:rFonts w:ascii="Tahoma" w:hAnsi="Tahoma" w:cs="Tahoma"/>
          <w:sz w:val="22"/>
          <w:szCs w:val="22"/>
        </w:rPr>
        <w:t xml:space="preserve"> </w:t>
      </w:r>
      <w:r w:rsidR="0034510E" w:rsidRPr="001172B7">
        <w:rPr>
          <w:rFonts w:ascii="Tahoma" w:hAnsi="Tahoma" w:cs="Tahoma"/>
          <w:sz w:val="22"/>
          <w:szCs w:val="22"/>
        </w:rPr>
        <w:t>–</w:t>
      </w:r>
      <w:r w:rsidR="00F452C7">
        <w:rPr>
          <w:rFonts w:ascii="Tahoma" w:hAnsi="Tahoma" w:cs="Tahoma"/>
          <w:sz w:val="22"/>
          <w:szCs w:val="22"/>
        </w:rPr>
        <w:t xml:space="preserve"> </w:t>
      </w:r>
      <w:r w:rsidRPr="001172B7">
        <w:rPr>
          <w:rFonts w:ascii="Tahoma" w:hAnsi="Tahoma" w:cs="Tahoma"/>
          <w:sz w:val="22"/>
          <w:szCs w:val="22"/>
        </w:rPr>
        <w:t xml:space="preserve"> Przepisy wprowadzające ustawę - Prawo ośw</w:t>
      </w:r>
      <w:r w:rsidR="008C1BB8">
        <w:rPr>
          <w:rFonts w:ascii="Tahoma" w:hAnsi="Tahoma" w:cs="Tahoma"/>
          <w:sz w:val="22"/>
          <w:szCs w:val="22"/>
        </w:rPr>
        <w:t>iatowe (Dz. U. z 2017 r. poz. 60</w:t>
      </w:r>
      <w:r w:rsidR="00F452C7">
        <w:rPr>
          <w:rFonts w:ascii="Tahoma" w:hAnsi="Tahoma" w:cs="Tahoma"/>
          <w:sz w:val="22"/>
          <w:szCs w:val="22"/>
        </w:rPr>
        <w:t xml:space="preserve"> ze zm.</w:t>
      </w:r>
      <w:r w:rsidR="000F0AB8">
        <w:rPr>
          <w:rFonts w:ascii="Tahoma" w:hAnsi="Tahoma" w:cs="Tahoma"/>
          <w:sz w:val="22"/>
          <w:szCs w:val="22"/>
        </w:rPr>
        <w:t xml:space="preserve"> )</w:t>
      </w:r>
      <w:r w:rsidR="005F4213">
        <w:rPr>
          <w:rFonts w:ascii="Tahoma" w:hAnsi="Tahoma" w:cs="Tahoma"/>
          <w:sz w:val="22"/>
          <w:szCs w:val="22"/>
        </w:rPr>
        <w:t xml:space="preserve"> w związku z art. 88 ust.1 i 2 ustawy z dnia 14 grudnia 2016 r.- Prawo oświatowe ( Dz. U. z 2017 r. poz. 59 ze zm.)</w:t>
      </w:r>
      <w:r w:rsidRPr="001172B7">
        <w:rPr>
          <w:rFonts w:ascii="Tahoma" w:hAnsi="Tahoma" w:cs="Tahoma"/>
          <w:sz w:val="22"/>
          <w:szCs w:val="22"/>
        </w:rPr>
        <w:t xml:space="preserve"> uchwala się, co następuje:</w:t>
      </w:r>
    </w:p>
    <w:p w:rsidR="0074679C" w:rsidRDefault="004167AA" w:rsidP="00AF4807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4167AA">
        <w:rPr>
          <w:rFonts w:ascii="Tahoma" w:hAnsi="Tahoma" w:cs="Tahoma"/>
          <w:b/>
          <w:sz w:val="22"/>
          <w:szCs w:val="22"/>
        </w:rPr>
        <w:t>§ 1.</w:t>
      </w:r>
    </w:p>
    <w:p w:rsidR="00111431" w:rsidRPr="00E50236" w:rsidRDefault="00E128F9" w:rsidP="00E50236">
      <w:pPr>
        <w:keepNext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74679C">
        <w:rPr>
          <w:rFonts w:ascii="Tahoma" w:hAnsi="Tahoma" w:cs="Tahoma"/>
          <w:sz w:val="22"/>
          <w:szCs w:val="22"/>
        </w:rPr>
        <w:t>1.</w:t>
      </w:r>
      <w:r w:rsidR="00CD08B0">
        <w:rPr>
          <w:rFonts w:ascii="Tahoma" w:hAnsi="Tahoma" w:cs="Tahoma"/>
          <w:sz w:val="22"/>
          <w:szCs w:val="22"/>
        </w:rPr>
        <w:t xml:space="preserve">Stwierdza się przekształcenie </w:t>
      </w:r>
      <w:r w:rsidR="0034510E" w:rsidRPr="001172B7">
        <w:rPr>
          <w:rFonts w:ascii="Tahoma" w:hAnsi="Tahoma" w:cs="Tahoma"/>
          <w:sz w:val="22"/>
          <w:szCs w:val="22"/>
        </w:rPr>
        <w:t>z</w:t>
      </w:r>
      <w:r w:rsidR="00111431" w:rsidRPr="001172B7">
        <w:rPr>
          <w:rFonts w:ascii="Tahoma" w:hAnsi="Tahoma" w:cs="Tahoma"/>
          <w:sz w:val="22"/>
          <w:szCs w:val="22"/>
        </w:rPr>
        <w:t xml:space="preserve"> dniem 1 września 2017 r. do</w:t>
      </w:r>
      <w:r w:rsidR="00CD08B0">
        <w:rPr>
          <w:rFonts w:ascii="Tahoma" w:hAnsi="Tahoma" w:cs="Tahoma"/>
          <w:sz w:val="22"/>
          <w:szCs w:val="22"/>
        </w:rPr>
        <w:t>tychczasowego Zespo</w:t>
      </w:r>
      <w:r w:rsidR="000F0AB8">
        <w:rPr>
          <w:rFonts w:ascii="Tahoma" w:hAnsi="Tahoma" w:cs="Tahoma"/>
          <w:sz w:val="22"/>
          <w:szCs w:val="22"/>
        </w:rPr>
        <w:t>ł</w:t>
      </w:r>
      <w:r w:rsidR="00CD08B0">
        <w:rPr>
          <w:rFonts w:ascii="Tahoma" w:hAnsi="Tahoma" w:cs="Tahoma"/>
          <w:sz w:val="22"/>
          <w:szCs w:val="22"/>
        </w:rPr>
        <w:t>u</w:t>
      </w:r>
      <w:r w:rsidR="000F0AB8">
        <w:rPr>
          <w:rFonts w:ascii="Tahoma" w:hAnsi="Tahoma" w:cs="Tahoma"/>
          <w:sz w:val="22"/>
          <w:szCs w:val="22"/>
        </w:rPr>
        <w:t xml:space="preserve"> Szkół w Krzynowłodze</w:t>
      </w:r>
      <w:r w:rsidR="005451AF">
        <w:rPr>
          <w:rFonts w:ascii="Tahoma" w:hAnsi="Tahoma" w:cs="Tahoma"/>
          <w:sz w:val="22"/>
          <w:szCs w:val="22"/>
        </w:rPr>
        <w:t xml:space="preserve"> Małej </w:t>
      </w:r>
      <w:r w:rsidR="00111431" w:rsidRPr="001172B7">
        <w:rPr>
          <w:rFonts w:ascii="Tahoma" w:hAnsi="Tahoma" w:cs="Tahoma"/>
          <w:sz w:val="22"/>
          <w:szCs w:val="22"/>
        </w:rPr>
        <w:t>z sied</w:t>
      </w:r>
      <w:r w:rsidR="005451AF">
        <w:rPr>
          <w:rFonts w:ascii="Tahoma" w:hAnsi="Tahoma" w:cs="Tahoma"/>
          <w:sz w:val="22"/>
          <w:szCs w:val="22"/>
        </w:rPr>
        <w:t>zibą przy ul. Szkolnej 4, 06-316 Krzynowłoga Mała w skład którego wchodzi dotychczasowa sześcioletnia Szkoła Podstawowa</w:t>
      </w:r>
      <w:r w:rsidR="00CD08B0">
        <w:rPr>
          <w:rFonts w:ascii="Tahoma" w:hAnsi="Tahoma" w:cs="Tahoma"/>
          <w:sz w:val="22"/>
          <w:szCs w:val="22"/>
        </w:rPr>
        <w:t xml:space="preserve"> z oddziałami przedszkolnymi i punktem przedszkolnym</w:t>
      </w:r>
      <w:r w:rsidR="00652FEA">
        <w:rPr>
          <w:rFonts w:ascii="Tahoma" w:hAnsi="Tahoma" w:cs="Tahoma"/>
          <w:sz w:val="22"/>
          <w:szCs w:val="22"/>
        </w:rPr>
        <w:t xml:space="preserve"> i dotychczasowe Gim</w:t>
      </w:r>
      <w:r w:rsidR="005451AF">
        <w:rPr>
          <w:rFonts w:ascii="Tahoma" w:hAnsi="Tahoma" w:cs="Tahoma"/>
          <w:sz w:val="22"/>
          <w:szCs w:val="22"/>
        </w:rPr>
        <w:t>nazjum</w:t>
      </w:r>
      <w:r w:rsidR="00037DA3">
        <w:rPr>
          <w:rFonts w:ascii="Tahoma" w:hAnsi="Tahoma" w:cs="Tahoma"/>
          <w:sz w:val="22"/>
          <w:szCs w:val="22"/>
        </w:rPr>
        <w:t xml:space="preserve"> w </w:t>
      </w:r>
      <w:r w:rsidR="00111431" w:rsidRPr="001172B7">
        <w:rPr>
          <w:rFonts w:ascii="Tahoma" w:hAnsi="Tahoma" w:cs="Tahoma"/>
          <w:sz w:val="22"/>
          <w:szCs w:val="22"/>
        </w:rPr>
        <w:t>ośmioletnią Szkołą Podstawo</w:t>
      </w:r>
      <w:r w:rsidR="005451AF">
        <w:rPr>
          <w:rFonts w:ascii="Tahoma" w:hAnsi="Tahoma" w:cs="Tahoma"/>
          <w:sz w:val="22"/>
          <w:szCs w:val="22"/>
        </w:rPr>
        <w:t>wą z oddziałami przedszkolnymi</w:t>
      </w:r>
      <w:r w:rsidR="00253D70">
        <w:rPr>
          <w:rFonts w:ascii="Tahoma" w:hAnsi="Tahoma" w:cs="Tahoma"/>
          <w:sz w:val="22"/>
          <w:szCs w:val="22"/>
        </w:rPr>
        <w:t xml:space="preserve"> i punktem przedszkolnym</w:t>
      </w:r>
      <w:r w:rsidR="00111431" w:rsidRPr="001172B7">
        <w:rPr>
          <w:rFonts w:ascii="Tahoma" w:hAnsi="Tahoma" w:cs="Tahoma"/>
          <w:sz w:val="22"/>
          <w:szCs w:val="22"/>
        </w:rPr>
        <w:t xml:space="preserve"> z sied</w:t>
      </w:r>
      <w:r w:rsidR="00652FEA">
        <w:rPr>
          <w:rFonts w:ascii="Tahoma" w:hAnsi="Tahoma" w:cs="Tahoma"/>
          <w:sz w:val="22"/>
          <w:szCs w:val="22"/>
        </w:rPr>
        <w:t>zibą przy ul. Szkolnej 4, 06-316 Krzynowłoga Mała</w:t>
      </w:r>
      <w:r w:rsidR="00111431" w:rsidRPr="001172B7">
        <w:rPr>
          <w:rFonts w:ascii="Tahoma" w:hAnsi="Tahoma" w:cs="Tahoma"/>
          <w:sz w:val="22"/>
          <w:szCs w:val="22"/>
        </w:rPr>
        <w:t>.</w:t>
      </w:r>
    </w:p>
    <w:p w:rsidR="00111431" w:rsidRDefault="00652FEA" w:rsidP="00AD016C">
      <w:pPr>
        <w:keepNext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2. Obwód Szkoły Podstawowej w Krzynowłodze Małej z oddziałami przedszkolnymi</w:t>
      </w:r>
      <w:r w:rsidR="00111431" w:rsidRPr="001172B7">
        <w:rPr>
          <w:rFonts w:ascii="Tahoma" w:hAnsi="Tahoma" w:cs="Tahoma"/>
          <w:sz w:val="22"/>
          <w:szCs w:val="22"/>
        </w:rPr>
        <w:t xml:space="preserve"> </w:t>
      </w:r>
      <w:r w:rsidR="001462A0">
        <w:rPr>
          <w:rFonts w:ascii="Tahoma" w:hAnsi="Tahoma" w:cs="Tahoma"/>
          <w:sz w:val="22"/>
          <w:szCs w:val="22"/>
        </w:rPr>
        <w:t>i punktem przedszkolnym</w:t>
      </w:r>
      <w:r w:rsidR="000410C5">
        <w:rPr>
          <w:rFonts w:ascii="Tahoma" w:hAnsi="Tahoma" w:cs="Tahoma"/>
          <w:sz w:val="22"/>
          <w:szCs w:val="22"/>
        </w:rPr>
        <w:t xml:space="preserve"> </w:t>
      </w:r>
      <w:r w:rsidR="00111431" w:rsidRPr="001172B7">
        <w:rPr>
          <w:rFonts w:ascii="Tahoma" w:hAnsi="Tahoma" w:cs="Tahoma"/>
          <w:sz w:val="22"/>
          <w:szCs w:val="22"/>
        </w:rPr>
        <w:t>obej</w:t>
      </w:r>
      <w:r w:rsidR="000410C5">
        <w:rPr>
          <w:rFonts w:ascii="Tahoma" w:hAnsi="Tahoma" w:cs="Tahoma"/>
          <w:sz w:val="22"/>
          <w:szCs w:val="22"/>
        </w:rPr>
        <w:t>m</w:t>
      </w:r>
      <w:r>
        <w:rPr>
          <w:rFonts w:ascii="Tahoma" w:hAnsi="Tahoma" w:cs="Tahoma"/>
          <w:sz w:val="22"/>
          <w:szCs w:val="22"/>
        </w:rPr>
        <w:t xml:space="preserve">uje w całości miejscowości: </w:t>
      </w:r>
      <w:r w:rsidR="000410C5">
        <w:rPr>
          <w:rFonts w:ascii="Tahoma" w:hAnsi="Tahoma" w:cs="Tahoma"/>
          <w:sz w:val="22"/>
          <w:szCs w:val="22"/>
        </w:rPr>
        <w:t xml:space="preserve">Borowe-Chrzczany, Borowe-Gryki, Bystre-Chrzany, Bystre-Kurzyny, Chmieleń Wielki, Chmielonek, Cichowo, Czaplice-Bąki, Czaplice-Kurki, Czaplice-Miłki, </w:t>
      </w:r>
      <w:r w:rsidR="00B22B27">
        <w:rPr>
          <w:rFonts w:ascii="Tahoma" w:hAnsi="Tahoma" w:cs="Tahoma"/>
          <w:sz w:val="22"/>
          <w:szCs w:val="22"/>
        </w:rPr>
        <w:t xml:space="preserve"> </w:t>
      </w:r>
      <w:r w:rsidR="000410C5">
        <w:rPr>
          <w:rFonts w:ascii="Tahoma" w:hAnsi="Tahoma" w:cs="Tahoma"/>
          <w:sz w:val="22"/>
          <w:szCs w:val="22"/>
        </w:rPr>
        <w:t>Cza</w:t>
      </w:r>
      <w:r w:rsidR="00B22B27">
        <w:rPr>
          <w:rFonts w:ascii="Tahoma" w:hAnsi="Tahoma" w:cs="Tahoma"/>
          <w:sz w:val="22"/>
          <w:szCs w:val="22"/>
        </w:rPr>
        <w:t>rzaste-Błotki,</w:t>
      </w:r>
      <w:r w:rsidR="002062E7">
        <w:rPr>
          <w:rFonts w:ascii="Tahoma" w:hAnsi="Tahoma" w:cs="Tahoma"/>
          <w:sz w:val="22"/>
          <w:szCs w:val="22"/>
        </w:rPr>
        <w:t xml:space="preserve"> </w:t>
      </w:r>
      <w:r w:rsidR="000410C5">
        <w:rPr>
          <w:rFonts w:ascii="Tahoma" w:hAnsi="Tahoma" w:cs="Tahoma"/>
          <w:sz w:val="22"/>
          <w:szCs w:val="22"/>
        </w:rPr>
        <w:t>Gadomiec-Jebieńki, Gadomiec-Jędry</w:t>
      </w:r>
      <w:r w:rsidR="002062E7">
        <w:rPr>
          <w:rFonts w:ascii="Tahoma" w:hAnsi="Tahoma" w:cs="Tahoma"/>
          <w:sz w:val="22"/>
          <w:szCs w:val="22"/>
        </w:rPr>
        <w:t>ki, Gadomiec-Trojany, Gadomiec-</w:t>
      </w:r>
      <w:r w:rsidR="000410C5">
        <w:rPr>
          <w:rFonts w:ascii="Tahoma" w:hAnsi="Tahoma" w:cs="Tahoma"/>
          <w:sz w:val="22"/>
          <w:szCs w:val="22"/>
        </w:rPr>
        <w:t>Wyraki</w:t>
      </w:r>
      <w:r w:rsidR="002062E7">
        <w:rPr>
          <w:rFonts w:ascii="Tahoma" w:hAnsi="Tahoma" w:cs="Tahoma"/>
          <w:sz w:val="22"/>
          <w:szCs w:val="22"/>
        </w:rPr>
        <w:t xml:space="preserve">, Goski-Wąsosze, Grabowo-Grądy, Grabowo-Padaki, </w:t>
      </w:r>
      <w:r w:rsidR="000237E7">
        <w:rPr>
          <w:rFonts w:ascii="Tahoma" w:hAnsi="Tahoma" w:cs="Tahoma"/>
          <w:sz w:val="22"/>
          <w:szCs w:val="22"/>
        </w:rPr>
        <w:t>Grabowo-Rżańce, Grabowo-Skorupki, Grabowo-Zawady, Kawieczyno, Krajewo-Cepki, Krajewo-Darmopychy, Krajewo-Kłódki, Krajewo Wielkie, Krajewo- Wierciochy, Krzynowłoga Mała, Łoje, Marianowo, Masiak, Ostrowe-Dyle, Ostrowe-Kokacze, Ostrowe-Kopcie, Ostrowe-Przedbory, Ostrowe-Stańczyki, Ożumiech, Piastowo, Romany-Karcze, Romany-Sędzięta, Romany-Zajki, Rudno Jeziorowe, Rudno Kmiece</w:t>
      </w:r>
      <w:r w:rsidR="00E51603">
        <w:rPr>
          <w:rFonts w:ascii="Tahoma" w:hAnsi="Tahoma" w:cs="Tahoma"/>
          <w:sz w:val="22"/>
          <w:szCs w:val="22"/>
        </w:rPr>
        <w:t>, Rudno-Kosiły, Romany-Zalesie, Ślubowo,Wiktorowo, Wykno-Borowe,Zbrochy.</w:t>
      </w:r>
    </w:p>
    <w:p w:rsidR="00111431" w:rsidRPr="00AF4807" w:rsidRDefault="00E50236" w:rsidP="00AF4807">
      <w:pPr>
        <w:keepNext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  <w:r w:rsidR="004167AA" w:rsidRPr="004167AA">
        <w:rPr>
          <w:rFonts w:ascii="Tahoma" w:hAnsi="Tahoma" w:cs="Tahoma"/>
          <w:b/>
          <w:sz w:val="22"/>
          <w:szCs w:val="22"/>
        </w:rPr>
        <w:t>.</w:t>
      </w:r>
    </w:p>
    <w:p w:rsidR="00111431" w:rsidRPr="001172B7" w:rsidRDefault="00111431" w:rsidP="00AD016C">
      <w:pPr>
        <w:keepNext/>
        <w:suppressAutoHyphens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172B7">
        <w:rPr>
          <w:rFonts w:ascii="Tahoma" w:hAnsi="Tahoma" w:cs="Tahoma"/>
          <w:sz w:val="22"/>
          <w:szCs w:val="22"/>
        </w:rPr>
        <w:t xml:space="preserve"> 3. Niniejsza uchwała stanowi akt zał</w:t>
      </w:r>
      <w:r w:rsidR="00E51603">
        <w:rPr>
          <w:rFonts w:ascii="Tahoma" w:hAnsi="Tahoma" w:cs="Tahoma"/>
          <w:sz w:val="22"/>
          <w:szCs w:val="22"/>
        </w:rPr>
        <w:t xml:space="preserve">ożycielski Szkoły Podstawowej w Krzynowłodze Małej z oddziałami przedszkolnymi </w:t>
      </w:r>
      <w:r w:rsidR="00314E1A">
        <w:rPr>
          <w:rFonts w:ascii="Tahoma" w:hAnsi="Tahoma" w:cs="Tahoma"/>
          <w:sz w:val="22"/>
          <w:szCs w:val="22"/>
        </w:rPr>
        <w:t xml:space="preserve">i punktem przedszkolnym </w:t>
      </w:r>
      <w:r w:rsidR="00E51603">
        <w:rPr>
          <w:rFonts w:ascii="Tahoma" w:hAnsi="Tahoma" w:cs="Tahoma"/>
          <w:sz w:val="22"/>
          <w:szCs w:val="22"/>
        </w:rPr>
        <w:t>z siedzibą przy ulicy Szkolnej 4, 06-316 Krzynowłoga Mała</w:t>
      </w:r>
      <w:r w:rsidRPr="001172B7">
        <w:rPr>
          <w:rFonts w:ascii="Tahoma" w:hAnsi="Tahoma" w:cs="Tahoma"/>
          <w:sz w:val="22"/>
          <w:szCs w:val="22"/>
        </w:rPr>
        <w:t>.</w:t>
      </w:r>
    </w:p>
    <w:p w:rsidR="00111431" w:rsidRPr="004167AA" w:rsidRDefault="00E50236" w:rsidP="004167AA">
      <w:pPr>
        <w:keepNext/>
        <w:spacing w:line="276" w:lineRule="auto"/>
        <w:ind w:left="560" w:hanging="56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3</w:t>
      </w:r>
      <w:r w:rsidR="004167AA" w:rsidRPr="004167AA">
        <w:rPr>
          <w:rFonts w:ascii="Tahoma" w:hAnsi="Tahoma" w:cs="Tahoma"/>
          <w:b/>
          <w:sz w:val="22"/>
          <w:szCs w:val="22"/>
        </w:rPr>
        <w:t>.</w:t>
      </w:r>
    </w:p>
    <w:p w:rsidR="00111431" w:rsidRPr="001172B7" w:rsidRDefault="00E128F9" w:rsidP="00111431">
      <w:pPr>
        <w:keepNext/>
        <w:suppressAutoHyphens/>
        <w:spacing w:line="276" w:lineRule="auto"/>
        <w:ind w:left="560" w:hanging="56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111431" w:rsidRPr="001172B7">
        <w:rPr>
          <w:rFonts w:ascii="Tahoma" w:hAnsi="Tahoma" w:cs="Tahoma"/>
          <w:sz w:val="22"/>
          <w:szCs w:val="22"/>
        </w:rPr>
        <w:t>4. Wykonanie uchw</w:t>
      </w:r>
      <w:r w:rsidR="00E51603">
        <w:rPr>
          <w:rFonts w:ascii="Tahoma" w:hAnsi="Tahoma" w:cs="Tahoma"/>
          <w:sz w:val="22"/>
          <w:szCs w:val="22"/>
        </w:rPr>
        <w:t>ały powierza się Wójtowi Gminy Krzynowłoga Mała</w:t>
      </w:r>
      <w:r w:rsidR="00111431" w:rsidRPr="001172B7">
        <w:rPr>
          <w:rFonts w:ascii="Tahoma" w:hAnsi="Tahoma" w:cs="Tahoma"/>
          <w:sz w:val="22"/>
          <w:szCs w:val="22"/>
        </w:rPr>
        <w:t>.</w:t>
      </w:r>
    </w:p>
    <w:p w:rsidR="0074679C" w:rsidRPr="00E128F9" w:rsidRDefault="00E50236" w:rsidP="00E128F9">
      <w:pPr>
        <w:spacing w:after="160" w:line="259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4</w:t>
      </w:r>
      <w:r w:rsidR="00E128F9" w:rsidRPr="00E128F9">
        <w:rPr>
          <w:rFonts w:ascii="Tahoma" w:hAnsi="Tahoma" w:cs="Tahoma"/>
          <w:b/>
          <w:sz w:val="22"/>
          <w:szCs w:val="22"/>
        </w:rPr>
        <w:t>.</w:t>
      </w:r>
    </w:p>
    <w:p w:rsidR="00E51603" w:rsidRDefault="00E128F9" w:rsidP="00111431">
      <w:pPr>
        <w:spacing w:after="160" w:line="259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111431" w:rsidRPr="001172B7">
        <w:rPr>
          <w:rFonts w:ascii="Tahoma" w:hAnsi="Tahoma" w:cs="Tahoma"/>
          <w:sz w:val="22"/>
          <w:szCs w:val="22"/>
        </w:rPr>
        <w:t xml:space="preserve">5. Uchwała wchodzi w życie </w:t>
      </w:r>
      <w:r>
        <w:rPr>
          <w:rFonts w:ascii="Tahoma" w:hAnsi="Tahoma" w:cs="Tahoma"/>
          <w:sz w:val="22"/>
          <w:szCs w:val="22"/>
        </w:rPr>
        <w:t>z dniem podjęcia.</w:t>
      </w:r>
    </w:p>
    <w:p w:rsidR="00AF562E" w:rsidRDefault="00AF562E" w:rsidP="00AF562E">
      <w:pPr>
        <w:spacing w:after="160" w:line="256" w:lineRule="auto"/>
        <w:ind w:left="4248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  Przewodniczący Rady Gminy </w:t>
      </w:r>
    </w:p>
    <w:p w:rsidR="00AF562E" w:rsidRDefault="00AF562E" w:rsidP="00AF562E">
      <w:pPr>
        <w:spacing w:after="160" w:line="256" w:lineRule="auto"/>
        <w:ind w:left="2832" w:firstLine="708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                 /-/ Bogdan Stryjewski</w:t>
      </w:r>
    </w:p>
    <w:p w:rsidR="00AF562E" w:rsidRDefault="00AF562E" w:rsidP="00AF562E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AF562E" w:rsidRPr="00AF562E" w:rsidRDefault="00AF562E" w:rsidP="00AF562E">
      <w:pPr>
        <w:spacing w:after="10" w:line="268" w:lineRule="auto"/>
        <w:ind w:left="341" w:right="466" w:hanging="10"/>
        <w:jc w:val="center"/>
        <w:rPr>
          <w:color w:val="000000"/>
          <w:szCs w:val="22"/>
        </w:rPr>
      </w:pPr>
      <w:r w:rsidRPr="00AF562E">
        <w:rPr>
          <w:rFonts w:ascii="Calibri" w:eastAsia="Calibri" w:hAnsi="Calibri" w:cs="Calibri"/>
          <w:b/>
          <w:color w:val="000000"/>
          <w:sz w:val="22"/>
          <w:szCs w:val="22"/>
        </w:rPr>
        <w:t>UZASADNIENIE</w:t>
      </w:r>
    </w:p>
    <w:p w:rsidR="00AF562E" w:rsidRPr="00AF562E" w:rsidRDefault="00AF562E" w:rsidP="00AF562E">
      <w:pPr>
        <w:spacing w:line="259" w:lineRule="auto"/>
        <w:jc w:val="center"/>
        <w:rPr>
          <w:b/>
          <w:color w:val="000000"/>
          <w:szCs w:val="22"/>
        </w:rPr>
      </w:pPr>
    </w:p>
    <w:p w:rsidR="00AF562E" w:rsidRPr="00AF562E" w:rsidRDefault="00AF562E" w:rsidP="00AF562E">
      <w:pPr>
        <w:spacing w:line="259" w:lineRule="auto"/>
        <w:jc w:val="both"/>
        <w:rPr>
          <w:b/>
          <w:color w:val="000000"/>
          <w:szCs w:val="22"/>
        </w:rPr>
      </w:pPr>
    </w:p>
    <w:p w:rsidR="00AF562E" w:rsidRPr="00AF562E" w:rsidRDefault="00AF562E" w:rsidP="00AF562E">
      <w:pPr>
        <w:spacing w:after="16" w:line="360" w:lineRule="auto"/>
        <w:ind w:right="813"/>
        <w:jc w:val="both"/>
        <w:rPr>
          <w:b/>
          <w:color w:val="000000"/>
          <w:szCs w:val="22"/>
        </w:rPr>
      </w:pPr>
      <w:r w:rsidRPr="00AF562E">
        <w:rPr>
          <w:b/>
          <w:color w:val="000000"/>
          <w:szCs w:val="22"/>
        </w:rPr>
        <w:t>do uchwały Nr XXXVII /216/2017 Rady Gminy Krzynowłoga Mała z dnia 27 listopada 2017 r. w sprawie stwierdzenia przekształcenia dotychczasowego Zespołu Szkół w Krzynowłodze Małej w ośmioletnią  Szkołę Podstawową w Krzynowłodze Małej z oddziałami przedszkolnymi i punktem przedszkolnym.</w:t>
      </w:r>
    </w:p>
    <w:p w:rsidR="00AF562E" w:rsidRPr="00AF562E" w:rsidRDefault="00AF562E" w:rsidP="00AF562E">
      <w:pPr>
        <w:spacing w:after="16" w:line="360" w:lineRule="auto"/>
        <w:ind w:right="813"/>
        <w:jc w:val="center"/>
        <w:rPr>
          <w:b/>
          <w:color w:val="000000"/>
          <w:szCs w:val="22"/>
        </w:rPr>
      </w:pPr>
    </w:p>
    <w:p w:rsidR="00AF562E" w:rsidRPr="00AF562E" w:rsidRDefault="00AF562E" w:rsidP="00AF562E">
      <w:pPr>
        <w:spacing w:after="223" w:line="360" w:lineRule="auto"/>
        <w:jc w:val="both"/>
        <w:rPr>
          <w:b/>
          <w:color w:val="000000"/>
          <w:szCs w:val="22"/>
        </w:rPr>
      </w:pPr>
    </w:p>
    <w:p w:rsidR="00AF562E" w:rsidRPr="00AF562E" w:rsidRDefault="00AF562E" w:rsidP="00AF562E">
      <w:pPr>
        <w:spacing w:after="223" w:line="360" w:lineRule="auto"/>
        <w:jc w:val="both"/>
        <w:rPr>
          <w:color w:val="000000"/>
          <w:szCs w:val="22"/>
        </w:rPr>
      </w:pPr>
      <w:r w:rsidRPr="00AF562E">
        <w:rPr>
          <w:b/>
          <w:color w:val="000000"/>
          <w:szCs w:val="22"/>
        </w:rPr>
        <w:t xml:space="preserve">      </w:t>
      </w:r>
      <w:r w:rsidRPr="00AF562E">
        <w:rPr>
          <w:color w:val="000000"/>
          <w:szCs w:val="22"/>
        </w:rPr>
        <w:t xml:space="preserve">Zgodnie z art. 191 ustawy z dnia 14 grudnia 2016 r. Przepisy wprowadzające ustawę – Prawo oświatowe, z dniem 1 września 2017 r. Zespół Szkół w Krzynowłodze Małej obejmujący szkołę podstawową z oddziałami przedszkolnymi i punktem przedszkolnym oraz gimnazjum staje się ośmioletnią Szkołą Podstawową z oddziałami przedszkolnymi, i punktem przedszkolnym. </w:t>
      </w:r>
    </w:p>
    <w:p w:rsidR="00AF562E" w:rsidRPr="00AF562E" w:rsidRDefault="00AF562E" w:rsidP="00AF562E">
      <w:pPr>
        <w:spacing w:after="223" w:line="360" w:lineRule="auto"/>
        <w:jc w:val="both"/>
        <w:rPr>
          <w:color w:val="000000"/>
          <w:szCs w:val="22"/>
        </w:rPr>
      </w:pPr>
      <w:r w:rsidRPr="00AF562E">
        <w:rPr>
          <w:color w:val="000000"/>
          <w:szCs w:val="22"/>
        </w:rPr>
        <w:t xml:space="preserve">     Zgodnie z zapisem ust. 2 wspomnianego wyżej artykułu organ stanowiący jednostki samorządu terytorialnego prowadzącej dotychczasowy zespół publicznych szkół, w terminie do 30 listopada 2017 r., w drodze uchwały, stwierdza jego przekształcenie w ośmioletnią szkołę podstawową z oddziałami przedszkolnymi oraz punktem przedszkolnym. </w:t>
      </w:r>
    </w:p>
    <w:p w:rsidR="00AF562E" w:rsidRDefault="00AF562E" w:rsidP="00AF562E">
      <w:pPr>
        <w:spacing w:after="223" w:line="360" w:lineRule="auto"/>
        <w:jc w:val="both"/>
        <w:rPr>
          <w:color w:val="000000"/>
          <w:szCs w:val="22"/>
        </w:rPr>
      </w:pPr>
      <w:r w:rsidRPr="00AF562E">
        <w:rPr>
          <w:color w:val="000000"/>
          <w:szCs w:val="22"/>
        </w:rPr>
        <w:t xml:space="preserve">     Na podstawie ust. 3 wspomnianej wyżej ustawy, niniejsza uchwała stanowi akt założycielski ośmioletniej Szkoły Podstawowej w Krzynowłodze Małej z oddziałami przedszkolnymi i punktem przedszkolnym, w rozumieniu przepisów ustawy-Prawo oświatowe. Mając powyższe na uwadze podjęcie uchwały w przedmiotowej sprawie należy uznać za zasadne. </w:t>
      </w:r>
    </w:p>
    <w:p w:rsidR="00AF562E" w:rsidRDefault="00AF562E" w:rsidP="00AF562E">
      <w:pPr>
        <w:spacing w:after="223" w:line="360" w:lineRule="auto"/>
        <w:jc w:val="both"/>
        <w:rPr>
          <w:color w:val="000000"/>
          <w:szCs w:val="22"/>
        </w:rPr>
      </w:pPr>
    </w:p>
    <w:p w:rsidR="00AF562E" w:rsidRPr="00AF562E" w:rsidRDefault="00AF562E" w:rsidP="00AF562E">
      <w:pPr>
        <w:spacing w:after="223" w:line="360" w:lineRule="auto"/>
        <w:jc w:val="both"/>
        <w:rPr>
          <w:color w:val="000000"/>
          <w:szCs w:val="22"/>
        </w:rPr>
      </w:pPr>
    </w:p>
    <w:p w:rsidR="00AF562E" w:rsidRDefault="00AF562E" w:rsidP="00AF562E">
      <w:pPr>
        <w:spacing w:after="160" w:line="256" w:lineRule="auto"/>
        <w:ind w:left="4248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  Przewodniczący Rady Gminy </w:t>
      </w:r>
    </w:p>
    <w:p w:rsidR="00AF562E" w:rsidRDefault="00AF562E" w:rsidP="00AF562E">
      <w:pPr>
        <w:spacing w:after="160" w:line="256" w:lineRule="auto"/>
        <w:ind w:left="2832" w:firstLine="708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                 /-/ Bogdan Stryjewski</w:t>
      </w:r>
    </w:p>
    <w:p w:rsidR="00111431" w:rsidRPr="00AF562E" w:rsidRDefault="00111431">
      <w:pPr>
        <w:rPr>
          <w:rFonts w:ascii="Tahoma" w:hAnsi="Tahoma" w:cs="Tahoma"/>
          <w:sz w:val="22"/>
          <w:szCs w:val="22"/>
        </w:rPr>
      </w:pPr>
    </w:p>
    <w:sectPr w:rsidR="00111431" w:rsidRPr="00AF5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310" w:rsidRDefault="00E63310" w:rsidP="0055691D">
      <w:r>
        <w:separator/>
      </w:r>
    </w:p>
  </w:endnote>
  <w:endnote w:type="continuationSeparator" w:id="0">
    <w:p w:rsidR="00E63310" w:rsidRDefault="00E63310" w:rsidP="00556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310" w:rsidRDefault="00E63310" w:rsidP="0055691D">
      <w:r>
        <w:separator/>
      </w:r>
    </w:p>
  </w:footnote>
  <w:footnote w:type="continuationSeparator" w:id="0">
    <w:p w:rsidR="00E63310" w:rsidRDefault="00E63310" w:rsidP="005569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92"/>
    <w:rsid w:val="000151F3"/>
    <w:rsid w:val="000237E7"/>
    <w:rsid w:val="000358C5"/>
    <w:rsid w:val="00037DA3"/>
    <w:rsid w:val="000410C5"/>
    <w:rsid w:val="00061A20"/>
    <w:rsid w:val="00084D95"/>
    <w:rsid w:val="000D1D25"/>
    <w:rsid w:val="000E0D74"/>
    <w:rsid w:val="000F0AB8"/>
    <w:rsid w:val="000F37C1"/>
    <w:rsid w:val="00111431"/>
    <w:rsid w:val="001172B7"/>
    <w:rsid w:val="00133B75"/>
    <w:rsid w:val="00137CE3"/>
    <w:rsid w:val="001462A0"/>
    <w:rsid w:val="0015096B"/>
    <w:rsid w:val="001733FA"/>
    <w:rsid w:val="00193148"/>
    <w:rsid w:val="00193246"/>
    <w:rsid w:val="001A7300"/>
    <w:rsid w:val="001C11AC"/>
    <w:rsid w:val="002062E7"/>
    <w:rsid w:val="00213EB6"/>
    <w:rsid w:val="00230302"/>
    <w:rsid w:val="00253D70"/>
    <w:rsid w:val="002737BA"/>
    <w:rsid w:val="002E3F8F"/>
    <w:rsid w:val="002E79E0"/>
    <w:rsid w:val="003062D5"/>
    <w:rsid w:val="0030719F"/>
    <w:rsid w:val="00314E1A"/>
    <w:rsid w:val="0034510E"/>
    <w:rsid w:val="00366A12"/>
    <w:rsid w:val="00374771"/>
    <w:rsid w:val="003A09A2"/>
    <w:rsid w:val="00411B83"/>
    <w:rsid w:val="004167AA"/>
    <w:rsid w:val="0042103A"/>
    <w:rsid w:val="004605ED"/>
    <w:rsid w:val="004D05CB"/>
    <w:rsid w:val="005451AF"/>
    <w:rsid w:val="0055691D"/>
    <w:rsid w:val="00577EED"/>
    <w:rsid w:val="005A55F3"/>
    <w:rsid w:val="005D08B6"/>
    <w:rsid w:val="005F4213"/>
    <w:rsid w:val="006075A2"/>
    <w:rsid w:val="006242FA"/>
    <w:rsid w:val="00641DFB"/>
    <w:rsid w:val="00652FEA"/>
    <w:rsid w:val="00660B5B"/>
    <w:rsid w:val="00683F34"/>
    <w:rsid w:val="006921E8"/>
    <w:rsid w:val="006A5AA5"/>
    <w:rsid w:val="006F55C5"/>
    <w:rsid w:val="00704C9C"/>
    <w:rsid w:val="0072626F"/>
    <w:rsid w:val="00744F85"/>
    <w:rsid w:val="0074679C"/>
    <w:rsid w:val="007A2825"/>
    <w:rsid w:val="007A739E"/>
    <w:rsid w:val="007C27D4"/>
    <w:rsid w:val="007D011B"/>
    <w:rsid w:val="007E1894"/>
    <w:rsid w:val="007F7DE1"/>
    <w:rsid w:val="00801F65"/>
    <w:rsid w:val="00804092"/>
    <w:rsid w:val="008060A8"/>
    <w:rsid w:val="008067D0"/>
    <w:rsid w:val="00806E6D"/>
    <w:rsid w:val="00807019"/>
    <w:rsid w:val="008916AF"/>
    <w:rsid w:val="008A2D15"/>
    <w:rsid w:val="008A687F"/>
    <w:rsid w:val="008C1BB8"/>
    <w:rsid w:val="008C4A77"/>
    <w:rsid w:val="008E5C8A"/>
    <w:rsid w:val="00922417"/>
    <w:rsid w:val="009B1D5A"/>
    <w:rsid w:val="009E23F6"/>
    <w:rsid w:val="00A522C2"/>
    <w:rsid w:val="00A64544"/>
    <w:rsid w:val="00A7160D"/>
    <w:rsid w:val="00A8373E"/>
    <w:rsid w:val="00A95B12"/>
    <w:rsid w:val="00AA1AA7"/>
    <w:rsid w:val="00AB0878"/>
    <w:rsid w:val="00AD016C"/>
    <w:rsid w:val="00AD4236"/>
    <w:rsid w:val="00AE7F63"/>
    <w:rsid w:val="00AF4807"/>
    <w:rsid w:val="00AF562E"/>
    <w:rsid w:val="00B03499"/>
    <w:rsid w:val="00B22B27"/>
    <w:rsid w:val="00B25671"/>
    <w:rsid w:val="00B4747B"/>
    <w:rsid w:val="00B60FB6"/>
    <w:rsid w:val="00BB06EB"/>
    <w:rsid w:val="00BB47EE"/>
    <w:rsid w:val="00BD33EC"/>
    <w:rsid w:val="00BD6487"/>
    <w:rsid w:val="00C253B8"/>
    <w:rsid w:val="00C76344"/>
    <w:rsid w:val="00C76672"/>
    <w:rsid w:val="00C82B27"/>
    <w:rsid w:val="00CD08B0"/>
    <w:rsid w:val="00D05139"/>
    <w:rsid w:val="00D06826"/>
    <w:rsid w:val="00D11E92"/>
    <w:rsid w:val="00D3587B"/>
    <w:rsid w:val="00DA22A6"/>
    <w:rsid w:val="00DA2638"/>
    <w:rsid w:val="00DA44EB"/>
    <w:rsid w:val="00DB63DA"/>
    <w:rsid w:val="00DF7DE3"/>
    <w:rsid w:val="00E128F9"/>
    <w:rsid w:val="00E13BCD"/>
    <w:rsid w:val="00E154E5"/>
    <w:rsid w:val="00E16D7D"/>
    <w:rsid w:val="00E26B70"/>
    <w:rsid w:val="00E50236"/>
    <w:rsid w:val="00E51603"/>
    <w:rsid w:val="00E63310"/>
    <w:rsid w:val="00E86725"/>
    <w:rsid w:val="00EB1CC1"/>
    <w:rsid w:val="00EF26CA"/>
    <w:rsid w:val="00F452C7"/>
    <w:rsid w:val="00F47F46"/>
    <w:rsid w:val="00F500C2"/>
    <w:rsid w:val="00F50546"/>
    <w:rsid w:val="00F50AD5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431E6A-5A52-4CBA-904E-B7EF18437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562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1431"/>
    <w:pPr>
      <w:tabs>
        <w:tab w:val="center" w:pos="4536"/>
        <w:tab w:val="right" w:pos="9072"/>
      </w:tabs>
      <w:suppressAutoHyphens/>
      <w:jc w:val="both"/>
    </w:pPr>
    <w:rPr>
      <w:kern w:val="1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111431"/>
    <w:rPr>
      <w:kern w:val="1"/>
      <w:sz w:val="22"/>
      <w:szCs w:val="22"/>
    </w:rPr>
  </w:style>
  <w:style w:type="character" w:styleId="Odwoaniedokomentarza">
    <w:name w:val="annotation reference"/>
    <w:basedOn w:val="Domylnaczcionkaakapitu"/>
    <w:rsid w:val="00683F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83F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83F34"/>
  </w:style>
  <w:style w:type="paragraph" w:styleId="Tematkomentarza">
    <w:name w:val="annotation subject"/>
    <w:basedOn w:val="Tekstkomentarza"/>
    <w:next w:val="Tekstkomentarza"/>
    <w:link w:val="TematkomentarzaZnak"/>
    <w:rsid w:val="00683F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83F34"/>
    <w:rPr>
      <w:b/>
      <w:bCs/>
    </w:rPr>
  </w:style>
  <w:style w:type="paragraph" w:styleId="Poprawka">
    <w:name w:val="Revision"/>
    <w:hidden/>
    <w:uiPriority w:val="99"/>
    <w:semiHidden/>
    <w:rsid w:val="00683F34"/>
    <w:rPr>
      <w:sz w:val="24"/>
      <w:szCs w:val="24"/>
    </w:rPr>
  </w:style>
  <w:style w:type="paragraph" w:styleId="Tekstdymka">
    <w:name w:val="Balloon Text"/>
    <w:basedOn w:val="Normalny"/>
    <w:link w:val="TekstdymkaZnak"/>
    <w:rsid w:val="00683F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83F3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55691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691D"/>
  </w:style>
  <w:style w:type="character" w:styleId="Odwoanieprzypisudolnego">
    <w:name w:val="footnote reference"/>
    <w:basedOn w:val="Domylnaczcionkaakapitu"/>
    <w:rsid w:val="005569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EDFBF-CF3B-4FB7-9D86-D9D76617C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3870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msawicka</dc:creator>
  <cp:lastModifiedBy>Winnicka Agnieszka</cp:lastModifiedBy>
  <cp:revision>3</cp:revision>
  <cp:lastPrinted>2017-12-05T11:10:00Z</cp:lastPrinted>
  <dcterms:created xsi:type="dcterms:W3CDTF">2018-01-15T10:13:00Z</dcterms:created>
  <dcterms:modified xsi:type="dcterms:W3CDTF">2018-01-15T10:15:00Z</dcterms:modified>
</cp:coreProperties>
</file>