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AF" w:rsidRPr="009D5921" w:rsidRDefault="0018241F" w:rsidP="00614243">
      <w:pPr>
        <w:pStyle w:val="NormalnyWeb"/>
        <w:spacing w:before="0" w:beforeAutospacing="0" w:after="0" w:afterAutospacing="0"/>
        <w:jc w:val="center"/>
        <w:rPr>
          <w:color w:val="000000" w:themeColor="text1"/>
        </w:rPr>
      </w:pPr>
      <w:r>
        <w:rPr>
          <w:rStyle w:val="Pogrubienie"/>
          <w:color w:val="000000" w:themeColor="text1"/>
        </w:rPr>
        <w:t>UCHWAŁA Nr XL</w:t>
      </w:r>
      <w:r w:rsidR="009D5921">
        <w:rPr>
          <w:rStyle w:val="Pogrubienie"/>
          <w:color w:val="000000" w:themeColor="text1"/>
        </w:rPr>
        <w:t>II/251</w:t>
      </w:r>
      <w:r w:rsidR="009F57AF" w:rsidRPr="009D5921">
        <w:rPr>
          <w:rStyle w:val="Pogrubienie"/>
          <w:color w:val="000000" w:themeColor="text1"/>
        </w:rPr>
        <w:t>/2018</w:t>
      </w:r>
    </w:p>
    <w:p w:rsidR="009F57AF" w:rsidRPr="009D5921" w:rsidRDefault="002E65EE" w:rsidP="00614243">
      <w:pPr>
        <w:pStyle w:val="NormalnyWeb"/>
        <w:spacing w:before="0" w:beforeAutospacing="0" w:after="0" w:afterAutospacing="0"/>
        <w:jc w:val="center"/>
        <w:rPr>
          <w:color w:val="000000" w:themeColor="text1"/>
        </w:rPr>
      </w:pPr>
      <w:r w:rsidRPr="009D5921">
        <w:rPr>
          <w:rStyle w:val="Pogrubienie"/>
          <w:color w:val="000000" w:themeColor="text1"/>
        </w:rPr>
        <w:t>Rady Gminy w</w:t>
      </w:r>
      <w:r w:rsidR="009F57AF" w:rsidRPr="009D5921">
        <w:rPr>
          <w:rStyle w:val="Pogrubienie"/>
          <w:color w:val="000000" w:themeColor="text1"/>
        </w:rPr>
        <w:t xml:space="preserve"> Krzynowłodze Małej </w:t>
      </w:r>
    </w:p>
    <w:p w:rsidR="009F57AF" w:rsidRPr="009D5921" w:rsidRDefault="009F57AF" w:rsidP="00614243">
      <w:pPr>
        <w:pStyle w:val="NormalnyWeb"/>
        <w:spacing w:before="0" w:beforeAutospacing="0" w:after="0" w:afterAutospacing="0"/>
        <w:jc w:val="center"/>
        <w:rPr>
          <w:color w:val="000000" w:themeColor="text1"/>
        </w:rPr>
      </w:pPr>
      <w:r w:rsidRPr="009D5921">
        <w:rPr>
          <w:rStyle w:val="Pogrubienie"/>
          <w:color w:val="000000" w:themeColor="text1"/>
        </w:rPr>
        <w:t xml:space="preserve">z dnia </w:t>
      </w:r>
      <w:r w:rsidR="009D5921">
        <w:rPr>
          <w:rStyle w:val="Pogrubienie"/>
          <w:color w:val="000000" w:themeColor="text1"/>
        </w:rPr>
        <w:t>26 marca</w:t>
      </w:r>
      <w:r w:rsidRPr="009D5921">
        <w:rPr>
          <w:rStyle w:val="Pogrubienie"/>
          <w:color w:val="000000" w:themeColor="text1"/>
        </w:rPr>
        <w:t xml:space="preserve"> 2018 r.</w:t>
      </w:r>
    </w:p>
    <w:p w:rsidR="009F57AF" w:rsidRPr="00CA177E" w:rsidRDefault="009F57AF" w:rsidP="00614243">
      <w:pPr>
        <w:pStyle w:val="NormalnyWeb"/>
        <w:jc w:val="both"/>
        <w:rPr>
          <w:rFonts w:ascii="Arial" w:hAnsi="Arial" w:cs="Arial"/>
        </w:rPr>
      </w:pPr>
      <w:r w:rsidRPr="00CA177E">
        <w:rPr>
          <w:rStyle w:val="Pogrubienie"/>
          <w:rFonts w:ascii="Arial" w:hAnsi="Arial" w:cs="Arial"/>
        </w:rPr>
        <w:t>w sprawie wyodrębnienia środków na dofinansowanie doskonalenia zawodowego</w:t>
      </w:r>
      <w:r w:rsidR="0050541E" w:rsidRPr="00CA177E">
        <w:rPr>
          <w:rStyle w:val="Pogrubienie"/>
          <w:rFonts w:ascii="Arial" w:hAnsi="Arial" w:cs="Arial"/>
        </w:rPr>
        <w:t xml:space="preserve"> nauczycieli</w:t>
      </w:r>
      <w:r w:rsidR="00F23240" w:rsidRPr="00CA177E">
        <w:rPr>
          <w:rStyle w:val="Pogrubienie"/>
          <w:rFonts w:ascii="Arial" w:hAnsi="Arial" w:cs="Arial"/>
        </w:rPr>
        <w:t>,</w:t>
      </w:r>
      <w:r w:rsidR="00F23240" w:rsidRPr="00CA177E">
        <w:rPr>
          <w:rFonts w:ascii="Arial" w:hAnsi="Arial" w:cs="Arial"/>
        </w:rPr>
        <w:t xml:space="preserve"> </w:t>
      </w:r>
      <w:r w:rsidR="00F23240" w:rsidRPr="00CA177E">
        <w:rPr>
          <w:rFonts w:ascii="Arial" w:hAnsi="Arial" w:cs="Arial"/>
          <w:b/>
          <w:bCs/>
        </w:rPr>
        <w:t xml:space="preserve">ustalenia planu dofinansowania form doskonalenia zawodowego, maksymalnej kwoty dofinansowania opłat pobieranych przez szkoły wyższe i zakłady kształcenia nauczycieli, dla </w:t>
      </w:r>
      <w:r w:rsidRPr="00CA177E">
        <w:rPr>
          <w:rStyle w:val="Pogrubienie"/>
          <w:rFonts w:ascii="Arial" w:hAnsi="Arial" w:cs="Arial"/>
        </w:rPr>
        <w:t>nauczycieli zatrudnionych w szkołach i </w:t>
      </w:r>
      <w:r w:rsidR="00BE6E44" w:rsidRPr="00CA177E">
        <w:rPr>
          <w:rStyle w:val="Pogrubienie"/>
          <w:rFonts w:ascii="Arial" w:hAnsi="Arial" w:cs="Arial"/>
        </w:rPr>
        <w:t xml:space="preserve"> </w:t>
      </w:r>
      <w:r w:rsidRPr="00CA177E">
        <w:rPr>
          <w:rStyle w:val="Pogrubienie"/>
          <w:rFonts w:ascii="Arial" w:hAnsi="Arial" w:cs="Arial"/>
        </w:rPr>
        <w:t xml:space="preserve">placówkach prowadzonych przez Gminę Krzynowłoga Mała </w:t>
      </w:r>
    </w:p>
    <w:p w:rsidR="009F57AF" w:rsidRPr="00CA177E" w:rsidRDefault="009F57AF" w:rsidP="0050541E">
      <w:pPr>
        <w:pStyle w:val="NormalnyWeb"/>
        <w:jc w:val="both"/>
        <w:rPr>
          <w:rFonts w:ascii="Arial" w:hAnsi="Arial" w:cs="Arial"/>
        </w:rPr>
      </w:pPr>
      <w:r>
        <w:t> </w:t>
      </w:r>
      <w:r w:rsidR="00614243">
        <w:tab/>
      </w:r>
      <w:r w:rsidRPr="00CA177E">
        <w:rPr>
          <w:rFonts w:ascii="Arial" w:hAnsi="Arial" w:cs="Arial"/>
        </w:rPr>
        <w:t>Na podstawie art. 18 ust. 2 pkt. 15 ustawy z dnia 8 marca 1990 r. o samorządzie gminnym (</w:t>
      </w:r>
      <w:r w:rsidR="009D5921" w:rsidRPr="009D5921">
        <w:rPr>
          <w:rFonts w:ascii="Arial" w:hAnsi="Arial" w:cs="Arial"/>
        </w:rPr>
        <w:t>t. j. Dz.U. z 2017r. poz. 1875 ,2232 oraz z 2018 poz.130</w:t>
      </w:r>
      <w:r w:rsidRPr="00CA177E">
        <w:rPr>
          <w:rFonts w:ascii="Arial" w:hAnsi="Arial" w:cs="Arial"/>
        </w:rPr>
        <w:t>) w związku z art. 70</w:t>
      </w:r>
      <w:r w:rsidR="002E65EE" w:rsidRPr="00CA177E">
        <w:rPr>
          <w:rFonts w:ascii="Arial" w:hAnsi="Arial" w:cs="Arial"/>
        </w:rPr>
        <w:t xml:space="preserve"> </w:t>
      </w:r>
      <w:r w:rsidRPr="00CA177E">
        <w:rPr>
          <w:rFonts w:ascii="Arial" w:hAnsi="Arial" w:cs="Arial"/>
        </w:rPr>
        <w:t>a ust. 1 ustawy z dnia 26 stycznia 1982</w:t>
      </w:r>
      <w:r w:rsidR="002E65EE" w:rsidRPr="00CA177E">
        <w:rPr>
          <w:rFonts w:ascii="Arial" w:hAnsi="Arial" w:cs="Arial"/>
        </w:rPr>
        <w:t xml:space="preserve"> </w:t>
      </w:r>
      <w:r w:rsidRPr="00CA177E">
        <w:rPr>
          <w:rFonts w:ascii="Arial" w:hAnsi="Arial" w:cs="Arial"/>
        </w:rPr>
        <w:t xml:space="preserve">r. – Karta </w:t>
      </w:r>
      <w:r w:rsidR="00D75887" w:rsidRPr="00CA177E">
        <w:rPr>
          <w:rFonts w:ascii="Arial" w:hAnsi="Arial" w:cs="Arial"/>
        </w:rPr>
        <w:t>Nauczyciela (</w:t>
      </w:r>
      <w:r w:rsidR="002E65EE" w:rsidRPr="00CA177E">
        <w:rPr>
          <w:rFonts w:ascii="Arial" w:hAnsi="Arial" w:cs="Arial"/>
        </w:rPr>
        <w:t xml:space="preserve"> </w:t>
      </w:r>
      <w:r w:rsidR="00D75887" w:rsidRPr="00CA177E">
        <w:rPr>
          <w:rFonts w:ascii="Arial" w:hAnsi="Arial" w:cs="Arial"/>
        </w:rPr>
        <w:t>t. j. Dz. U. 2017 r.1189</w:t>
      </w:r>
      <w:r w:rsidRPr="00CA177E">
        <w:rPr>
          <w:rFonts w:ascii="Arial" w:hAnsi="Arial" w:cs="Arial"/>
        </w:rPr>
        <w:t xml:space="preserve"> ze zm.) oraz Rozporządzenia Ministra Edukacji Narodowej i </w:t>
      </w:r>
      <w:r w:rsidR="00D75887" w:rsidRPr="00CA177E">
        <w:rPr>
          <w:rFonts w:ascii="Arial" w:hAnsi="Arial" w:cs="Arial"/>
        </w:rPr>
        <w:t xml:space="preserve"> </w:t>
      </w:r>
      <w:r w:rsidRPr="00CA177E">
        <w:rPr>
          <w:rFonts w:ascii="Arial" w:hAnsi="Arial" w:cs="Arial"/>
        </w:rPr>
        <w:t>Sportu z dnia 29 marca 2002 r. w sprawie sposobu podziału środków na wspieranie doskonalenia zawodowego nauczycieli  pomiędzy budżety poszczególnych wojewodów, form doskonalenia zawodowego dofinansowywanych ze środków wyodrębnionych w budżetach organów prowadzących szkoły, wojewodów, ministra właściwego do spraw oświaty i wychowania oraz szczegółowych kryteriów i trybu przyznawania tych środk</w:t>
      </w:r>
      <w:r w:rsidR="00D75887" w:rsidRPr="00CA177E">
        <w:rPr>
          <w:rFonts w:ascii="Arial" w:hAnsi="Arial" w:cs="Arial"/>
        </w:rPr>
        <w:t>ów (</w:t>
      </w:r>
      <w:r w:rsidR="002E65EE" w:rsidRPr="00CA177E">
        <w:rPr>
          <w:rFonts w:ascii="Arial" w:hAnsi="Arial" w:cs="Arial"/>
        </w:rPr>
        <w:t xml:space="preserve"> </w:t>
      </w:r>
      <w:r w:rsidR="00D75887" w:rsidRPr="00CA177E">
        <w:rPr>
          <w:rFonts w:ascii="Arial" w:hAnsi="Arial" w:cs="Arial"/>
        </w:rPr>
        <w:t>Dz. U. 2002 r. Nr 46,</w:t>
      </w:r>
      <w:r w:rsidRPr="00CA177E">
        <w:rPr>
          <w:rFonts w:ascii="Arial" w:hAnsi="Arial" w:cs="Arial"/>
        </w:rPr>
        <w:t xml:space="preserve"> 430</w:t>
      </w:r>
      <w:r w:rsidR="002E65EE" w:rsidRPr="00CA177E">
        <w:rPr>
          <w:rFonts w:ascii="Arial" w:hAnsi="Arial" w:cs="Arial"/>
        </w:rPr>
        <w:t xml:space="preserve"> </w:t>
      </w:r>
      <w:r w:rsidRPr="00CA177E">
        <w:rPr>
          <w:rFonts w:ascii="Arial" w:hAnsi="Arial" w:cs="Arial"/>
        </w:rPr>
        <w:t xml:space="preserve">) </w:t>
      </w:r>
      <w:r w:rsidRPr="00CA177E">
        <w:rPr>
          <w:rStyle w:val="Pogrubienie"/>
          <w:rFonts w:ascii="Arial" w:hAnsi="Arial" w:cs="Arial"/>
        </w:rPr>
        <w:t>po uzgodnieniu ze związkami zawodowymi zrzeszającymi nauczycieli</w:t>
      </w:r>
      <w:r w:rsidRPr="00CA177E">
        <w:rPr>
          <w:rFonts w:ascii="Arial" w:hAnsi="Arial" w:cs="Arial"/>
        </w:rPr>
        <w:t xml:space="preserve"> </w:t>
      </w:r>
      <w:r w:rsidRPr="00CA177E">
        <w:rPr>
          <w:rStyle w:val="Pogrubienie"/>
          <w:rFonts w:ascii="Arial" w:hAnsi="Arial" w:cs="Arial"/>
        </w:rPr>
        <w:t xml:space="preserve">Rada </w:t>
      </w:r>
      <w:r w:rsidR="002E65EE" w:rsidRPr="00CA177E">
        <w:rPr>
          <w:rStyle w:val="Pogrubienie"/>
          <w:rFonts w:ascii="Arial" w:hAnsi="Arial" w:cs="Arial"/>
        </w:rPr>
        <w:t xml:space="preserve"> Gminy w Krzynowłodze Małej </w:t>
      </w:r>
      <w:r w:rsidRPr="00CA177E">
        <w:rPr>
          <w:rStyle w:val="Pogrubienie"/>
          <w:rFonts w:ascii="Arial" w:hAnsi="Arial" w:cs="Arial"/>
        </w:rPr>
        <w:t xml:space="preserve">uchwala, </w:t>
      </w:r>
      <w:r w:rsidR="002E65EE" w:rsidRPr="00CA177E">
        <w:rPr>
          <w:rStyle w:val="Pogrubienie"/>
          <w:rFonts w:ascii="Arial" w:hAnsi="Arial" w:cs="Arial"/>
        </w:rPr>
        <w:t xml:space="preserve"> </w:t>
      </w:r>
      <w:r w:rsidRPr="00CA177E">
        <w:rPr>
          <w:rStyle w:val="Pogrubienie"/>
          <w:rFonts w:ascii="Arial" w:hAnsi="Arial" w:cs="Arial"/>
        </w:rPr>
        <w:t>co następuje:</w:t>
      </w:r>
      <w:r w:rsidRPr="00CA177E">
        <w:rPr>
          <w:rFonts w:ascii="Arial" w:hAnsi="Arial" w:cs="Arial"/>
        </w:rPr>
        <w:t> </w:t>
      </w:r>
    </w:p>
    <w:p w:rsidR="009F57AF" w:rsidRPr="007B3ADD" w:rsidRDefault="009F57AF" w:rsidP="009F57AF">
      <w:pPr>
        <w:jc w:val="center"/>
        <w:rPr>
          <w:rFonts w:ascii="Arial" w:hAnsi="Arial" w:cs="Arial"/>
        </w:rPr>
      </w:pPr>
      <w:r w:rsidRPr="007B3ADD">
        <w:rPr>
          <w:rFonts w:ascii="Arial" w:hAnsi="Arial" w:cs="Arial"/>
        </w:rPr>
        <w:t>§ 1.</w:t>
      </w:r>
    </w:p>
    <w:p w:rsidR="009F57AF" w:rsidRPr="00CA177E" w:rsidRDefault="002E65EE" w:rsidP="00CA177E">
      <w:pPr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W budżecie Gminy Krzynowłoga Mała w</w:t>
      </w:r>
      <w:r w:rsidR="00D75887" w:rsidRPr="00CA177E">
        <w:rPr>
          <w:rFonts w:ascii="Arial" w:hAnsi="Arial" w:cs="Arial"/>
          <w:sz w:val="24"/>
          <w:szCs w:val="24"/>
        </w:rPr>
        <w:t>yodrębnia się środki</w:t>
      </w:r>
      <w:r w:rsidR="009F57AF" w:rsidRPr="00CA177E">
        <w:rPr>
          <w:rFonts w:ascii="Arial" w:hAnsi="Arial" w:cs="Arial"/>
          <w:sz w:val="24"/>
          <w:szCs w:val="24"/>
        </w:rPr>
        <w:t xml:space="preserve"> na dofinansowanie doskonalenia zawodowego nauczycieli</w:t>
      </w:r>
      <w:r w:rsidRPr="00CA177E">
        <w:rPr>
          <w:rFonts w:ascii="Arial" w:hAnsi="Arial" w:cs="Arial"/>
          <w:sz w:val="24"/>
          <w:szCs w:val="24"/>
        </w:rPr>
        <w:t xml:space="preserve">  </w:t>
      </w:r>
      <w:r w:rsidR="009F57AF" w:rsidRPr="00CA177E">
        <w:rPr>
          <w:rFonts w:ascii="Arial" w:hAnsi="Arial" w:cs="Arial"/>
          <w:sz w:val="24"/>
          <w:szCs w:val="24"/>
        </w:rPr>
        <w:t xml:space="preserve">i  doradztwa metodycznego w wysokości 1% planowanych rocznych środków przeznaczonych </w:t>
      </w:r>
      <w:r w:rsidR="00CA177E" w:rsidRPr="00CA177E">
        <w:rPr>
          <w:rFonts w:ascii="Arial" w:hAnsi="Arial" w:cs="Arial"/>
          <w:sz w:val="24"/>
          <w:szCs w:val="24"/>
        </w:rPr>
        <w:t xml:space="preserve"> </w:t>
      </w:r>
      <w:r w:rsidR="009F57AF" w:rsidRPr="00CA177E">
        <w:rPr>
          <w:rFonts w:ascii="Arial" w:hAnsi="Arial" w:cs="Arial"/>
          <w:sz w:val="24"/>
          <w:szCs w:val="24"/>
        </w:rPr>
        <w:t xml:space="preserve">na </w:t>
      </w:r>
      <w:r w:rsidR="00CA177E" w:rsidRPr="00CA177E">
        <w:rPr>
          <w:rFonts w:ascii="Arial" w:hAnsi="Arial" w:cs="Arial"/>
          <w:sz w:val="24"/>
          <w:szCs w:val="24"/>
        </w:rPr>
        <w:t xml:space="preserve"> </w:t>
      </w:r>
      <w:r w:rsidR="009F57AF" w:rsidRPr="00CA177E">
        <w:rPr>
          <w:rFonts w:ascii="Arial" w:hAnsi="Arial" w:cs="Arial"/>
          <w:sz w:val="24"/>
          <w:szCs w:val="24"/>
        </w:rPr>
        <w:t>wynagrodzenia osobowe nauczyciel</w:t>
      </w:r>
      <w:r w:rsidR="00CA177E" w:rsidRPr="00CA177E">
        <w:rPr>
          <w:rFonts w:ascii="Arial" w:hAnsi="Arial" w:cs="Arial"/>
          <w:sz w:val="24"/>
          <w:szCs w:val="24"/>
        </w:rPr>
        <w:t>i zgodnie z załącznikiem Nr 1  do uchwały</w:t>
      </w:r>
      <w:r w:rsidR="009F57AF" w:rsidRPr="00CA177E">
        <w:rPr>
          <w:rFonts w:ascii="Arial" w:hAnsi="Arial" w:cs="Arial"/>
          <w:sz w:val="24"/>
          <w:szCs w:val="24"/>
        </w:rPr>
        <w:t xml:space="preserve">. </w:t>
      </w:r>
    </w:p>
    <w:p w:rsidR="009F57AF" w:rsidRPr="007B3ADD" w:rsidRDefault="009F57AF" w:rsidP="009F57AF">
      <w:pPr>
        <w:jc w:val="center"/>
        <w:rPr>
          <w:rFonts w:ascii="Arial" w:hAnsi="Arial" w:cs="Arial"/>
        </w:rPr>
      </w:pPr>
      <w:r w:rsidRPr="007B3ADD">
        <w:rPr>
          <w:rFonts w:ascii="Arial" w:hAnsi="Arial" w:cs="Arial"/>
        </w:rPr>
        <w:t>§ 2.</w:t>
      </w:r>
    </w:p>
    <w:p w:rsidR="0050541E" w:rsidRDefault="00071825" w:rsidP="0050541E">
      <w:pPr>
        <w:jc w:val="center"/>
      </w:pPr>
      <w:r>
        <w:t xml:space="preserve"> </w:t>
      </w:r>
    </w:p>
    <w:p w:rsidR="0050541E" w:rsidRPr="00CA177E" w:rsidRDefault="0050541E" w:rsidP="00CA177E">
      <w:pPr>
        <w:pStyle w:val="Akapitzlist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Ustala się plan dofinansowania form doskonalenia zawodowego nauczycieli zatrudnionych w szkołach prowadzonych przez Gminę Krzynowłoga Mała</w:t>
      </w:r>
      <w:r w:rsidR="00001A61">
        <w:rPr>
          <w:rFonts w:ascii="Arial" w:hAnsi="Arial" w:cs="Arial"/>
          <w:sz w:val="24"/>
          <w:szCs w:val="24"/>
        </w:rPr>
        <w:t xml:space="preserve"> i dokonuje się podziału środków </w:t>
      </w:r>
      <w:r w:rsidR="00325B24">
        <w:rPr>
          <w:rFonts w:ascii="Arial" w:hAnsi="Arial" w:cs="Arial"/>
          <w:sz w:val="24"/>
          <w:szCs w:val="24"/>
        </w:rPr>
        <w:t xml:space="preserve">o których mowa w </w:t>
      </w:r>
      <w:r w:rsidR="00325B24" w:rsidRPr="007B3ADD">
        <w:rPr>
          <w:rFonts w:ascii="Arial" w:hAnsi="Arial" w:cs="Arial"/>
        </w:rPr>
        <w:t>§ 1</w:t>
      </w:r>
      <w:r w:rsidR="00001A61" w:rsidRPr="00CA177E">
        <w:rPr>
          <w:rFonts w:ascii="Arial" w:hAnsi="Arial" w:cs="Arial"/>
          <w:sz w:val="24"/>
          <w:szCs w:val="24"/>
        </w:rPr>
        <w:t xml:space="preserve"> </w:t>
      </w:r>
      <w:r w:rsidR="00001A61">
        <w:rPr>
          <w:rFonts w:ascii="Arial" w:hAnsi="Arial" w:cs="Arial"/>
          <w:sz w:val="24"/>
          <w:szCs w:val="24"/>
        </w:rPr>
        <w:t>w sposób określony w</w:t>
      </w:r>
      <w:r w:rsidRPr="00CA177E">
        <w:rPr>
          <w:rFonts w:ascii="Arial" w:hAnsi="Arial" w:cs="Arial"/>
          <w:sz w:val="24"/>
          <w:szCs w:val="24"/>
        </w:rPr>
        <w:t xml:space="preserve"> załącznik</w:t>
      </w:r>
      <w:r w:rsidR="00001A61">
        <w:rPr>
          <w:rFonts w:ascii="Arial" w:hAnsi="Arial" w:cs="Arial"/>
          <w:sz w:val="24"/>
          <w:szCs w:val="24"/>
        </w:rPr>
        <w:t>u</w:t>
      </w:r>
      <w:r w:rsidRPr="00CA177E">
        <w:rPr>
          <w:rFonts w:ascii="Arial" w:hAnsi="Arial" w:cs="Arial"/>
          <w:sz w:val="24"/>
          <w:szCs w:val="24"/>
        </w:rPr>
        <w:t xml:space="preserve"> </w:t>
      </w:r>
      <w:r w:rsidR="003E2773">
        <w:rPr>
          <w:rFonts w:ascii="Arial" w:hAnsi="Arial" w:cs="Arial"/>
          <w:sz w:val="24"/>
          <w:szCs w:val="24"/>
        </w:rPr>
        <w:t xml:space="preserve">Nr 2 </w:t>
      </w:r>
      <w:r w:rsidRPr="00CA177E">
        <w:rPr>
          <w:rFonts w:ascii="Arial" w:hAnsi="Arial" w:cs="Arial"/>
          <w:sz w:val="24"/>
          <w:szCs w:val="24"/>
        </w:rPr>
        <w:t>do niniejszej uchwały.</w:t>
      </w:r>
    </w:p>
    <w:p w:rsidR="0050541E" w:rsidRPr="00CA177E" w:rsidRDefault="0050541E" w:rsidP="00CA177E">
      <w:pPr>
        <w:pStyle w:val="Akapitzlist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Dofinansowaniu, o który</w:t>
      </w:r>
      <w:r w:rsidR="003E2773">
        <w:rPr>
          <w:rFonts w:ascii="Arial" w:hAnsi="Arial" w:cs="Arial"/>
          <w:sz w:val="24"/>
          <w:szCs w:val="24"/>
        </w:rPr>
        <w:t>m</w:t>
      </w:r>
      <w:r w:rsidRPr="00CA177E">
        <w:rPr>
          <w:rFonts w:ascii="Arial" w:hAnsi="Arial" w:cs="Arial"/>
          <w:sz w:val="24"/>
          <w:szCs w:val="24"/>
        </w:rPr>
        <w:t xml:space="preserve"> mowa w ust.</w:t>
      </w:r>
      <w:r w:rsidR="00B24123">
        <w:rPr>
          <w:rFonts w:ascii="Arial" w:hAnsi="Arial" w:cs="Arial"/>
          <w:sz w:val="24"/>
          <w:szCs w:val="24"/>
        </w:rPr>
        <w:t xml:space="preserve"> </w:t>
      </w:r>
      <w:r w:rsidR="00325B24">
        <w:rPr>
          <w:rFonts w:ascii="Arial" w:hAnsi="Arial" w:cs="Arial"/>
          <w:sz w:val="24"/>
          <w:szCs w:val="24"/>
        </w:rPr>
        <w:t>1</w:t>
      </w:r>
      <w:r w:rsidRPr="00CA177E">
        <w:rPr>
          <w:rFonts w:ascii="Arial" w:hAnsi="Arial" w:cs="Arial"/>
          <w:sz w:val="24"/>
          <w:szCs w:val="24"/>
        </w:rPr>
        <w:t xml:space="preserve"> podlegać mogą </w:t>
      </w:r>
      <w:r w:rsidR="00B24123">
        <w:rPr>
          <w:rFonts w:ascii="Arial" w:hAnsi="Arial" w:cs="Arial"/>
          <w:sz w:val="24"/>
          <w:szCs w:val="24"/>
        </w:rPr>
        <w:t xml:space="preserve"> </w:t>
      </w:r>
      <w:r w:rsidRPr="00CA177E">
        <w:rPr>
          <w:rFonts w:ascii="Arial" w:hAnsi="Arial" w:cs="Arial"/>
          <w:sz w:val="24"/>
          <w:szCs w:val="24"/>
        </w:rPr>
        <w:t>formy doskonalenia zawodowego nauczycieli w postaci:</w:t>
      </w:r>
    </w:p>
    <w:p w:rsidR="0050541E" w:rsidRPr="00CA177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Organizacji doradztwa metodycznego nauczycieli, w tym koszty obniżania wymiaru godzin zajęć dodatkowych, umów o pracę, dodatkowych funkcyjnych oraz podróży służbowych doradców metodycznych;</w:t>
      </w:r>
    </w:p>
    <w:p w:rsidR="0050541E" w:rsidRPr="00CA177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Organizacji szkoleń, seminariów oraz konferencji szkoleniowych dla nauczycieli, w tym nauczycieli zajmujących stanowiska kierownicze;</w:t>
      </w:r>
    </w:p>
    <w:p w:rsidR="0050541E" w:rsidRPr="00CA177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Przygotowania materiałów szkoleniowych i informacyjnych;</w:t>
      </w:r>
    </w:p>
    <w:p w:rsidR="0050541E" w:rsidRPr="00CA177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Organizacji warsztatów metodycznych i przedmiotowych oraz innych form doskonalenia zawodowego wynikających z potrzeb edukacyjnych szkół;</w:t>
      </w:r>
    </w:p>
    <w:p w:rsidR="0050541E" w:rsidRPr="00CA177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Organizacji doskonalenia zawodowego nauczycieli szkoły lub placówki;</w:t>
      </w:r>
    </w:p>
    <w:p w:rsidR="0050541E" w:rsidRPr="00CA177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lastRenderedPageBreak/>
        <w:t>Opłat za kursy kwalifikacyjne i doskonalące, seminaria oraz inne formy doskonalenia zawodowego dla nauczycieli skierowanych przez dyrektora szkoły lub placówki;</w:t>
      </w:r>
    </w:p>
    <w:p w:rsidR="0050541E" w:rsidRDefault="0050541E" w:rsidP="00CA177E">
      <w:pPr>
        <w:pStyle w:val="Akapitzlist"/>
        <w:numPr>
          <w:ilvl w:val="0"/>
          <w:numId w:val="2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Koszty przejazdów oraz zakwaterowania i wyżywienia nauczycieli, którzy na podstawie skierowania udzielonego przez dyrektora szkoły lub placówki uczestniczą w różnych formach doskonalenia zawodowego, a w szczególności uzupełniają lub podwyższają kwalifikacje.</w:t>
      </w:r>
    </w:p>
    <w:p w:rsidR="003E2773" w:rsidRPr="00CA177E" w:rsidRDefault="003E2773" w:rsidP="00B24123">
      <w:pPr>
        <w:pStyle w:val="Akapitzlist"/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Dofinansowaniu, o który</w:t>
      </w:r>
      <w:r>
        <w:rPr>
          <w:rFonts w:ascii="Arial" w:hAnsi="Arial" w:cs="Arial"/>
          <w:sz w:val="24"/>
          <w:szCs w:val="24"/>
        </w:rPr>
        <w:t>m</w:t>
      </w:r>
      <w:r w:rsidRPr="00CA177E">
        <w:rPr>
          <w:rFonts w:ascii="Arial" w:hAnsi="Arial" w:cs="Arial"/>
          <w:sz w:val="24"/>
          <w:szCs w:val="24"/>
        </w:rPr>
        <w:t xml:space="preserve"> mowa w ust.</w:t>
      </w:r>
      <w:r w:rsidR="00B24123">
        <w:rPr>
          <w:rFonts w:ascii="Arial" w:hAnsi="Arial" w:cs="Arial"/>
          <w:sz w:val="24"/>
          <w:szCs w:val="24"/>
        </w:rPr>
        <w:t xml:space="preserve"> </w:t>
      </w:r>
      <w:r w:rsidR="00325B24">
        <w:rPr>
          <w:rFonts w:ascii="Arial" w:hAnsi="Arial" w:cs="Arial"/>
          <w:sz w:val="24"/>
          <w:szCs w:val="24"/>
        </w:rPr>
        <w:t>1</w:t>
      </w:r>
      <w:r w:rsidRPr="00CA177E">
        <w:rPr>
          <w:rFonts w:ascii="Arial" w:hAnsi="Arial" w:cs="Arial"/>
          <w:sz w:val="24"/>
          <w:szCs w:val="24"/>
        </w:rPr>
        <w:t xml:space="preserve"> podlegać mogą </w:t>
      </w:r>
      <w:r>
        <w:rPr>
          <w:rFonts w:ascii="Arial" w:hAnsi="Arial" w:cs="Arial"/>
          <w:sz w:val="24"/>
          <w:szCs w:val="24"/>
        </w:rPr>
        <w:t xml:space="preserve">inne </w:t>
      </w:r>
      <w:r w:rsidRPr="00CA177E">
        <w:rPr>
          <w:rFonts w:ascii="Arial" w:hAnsi="Arial" w:cs="Arial"/>
          <w:sz w:val="24"/>
          <w:szCs w:val="24"/>
        </w:rPr>
        <w:t xml:space="preserve">formy doskonalenia zawodowego nauczycieli </w:t>
      </w:r>
      <w:r>
        <w:rPr>
          <w:rFonts w:ascii="Arial" w:hAnsi="Arial" w:cs="Arial"/>
          <w:sz w:val="24"/>
          <w:szCs w:val="24"/>
        </w:rPr>
        <w:t>określone w załączniku Nr 3 do niniejszej uchwały</w:t>
      </w:r>
      <w:r w:rsidR="00B24123">
        <w:rPr>
          <w:rFonts w:ascii="Arial" w:hAnsi="Arial" w:cs="Arial"/>
          <w:sz w:val="24"/>
          <w:szCs w:val="24"/>
        </w:rPr>
        <w:t>.</w:t>
      </w:r>
    </w:p>
    <w:p w:rsidR="0050541E" w:rsidRPr="007B3ADD" w:rsidRDefault="0050541E" w:rsidP="003E2773">
      <w:pPr>
        <w:ind w:left="360"/>
        <w:jc w:val="center"/>
        <w:rPr>
          <w:rFonts w:ascii="Arial" w:hAnsi="Arial" w:cs="Arial"/>
        </w:rPr>
      </w:pPr>
      <w:r w:rsidRPr="007B3ADD">
        <w:rPr>
          <w:rFonts w:ascii="Arial" w:hAnsi="Arial" w:cs="Arial"/>
        </w:rPr>
        <w:t>§</w:t>
      </w:r>
      <w:r w:rsidR="007B3ADD" w:rsidRPr="007B3ADD">
        <w:rPr>
          <w:rFonts w:ascii="Arial" w:hAnsi="Arial" w:cs="Arial"/>
        </w:rPr>
        <w:t xml:space="preserve"> </w:t>
      </w:r>
      <w:r w:rsidR="007B3ADD">
        <w:rPr>
          <w:rFonts w:ascii="Arial" w:hAnsi="Arial" w:cs="Arial"/>
        </w:rPr>
        <w:t>3</w:t>
      </w:r>
      <w:r w:rsidRPr="007B3ADD">
        <w:rPr>
          <w:rFonts w:ascii="Arial" w:hAnsi="Arial" w:cs="Arial"/>
        </w:rPr>
        <w:t>.</w:t>
      </w:r>
    </w:p>
    <w:p w:rsidR="0050541E" w:rsidRPr="00CA177E" w:rsidRDefault="0050541E" w:rsidP="00325B24">
      <w:pPr>
        <w:pStyle w:val="Akapitzlist"/>
        <w:numPr>
          <w:ilvl w:val="0"/>
          <w:numId w:val="3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 xml:space="preserve">W porozumieniu z dyrektorami szkół i placówek oświatowych ustala się  maksymalną kwotę dofinansowania opłat za kształcenie pobierane przez szkoły wyższe i zakłady kształcenia nauczycieli w wysokości maksymalnie do 50% czesnego za semestr i nie </w:t>
      </w:r>
      <w:r w:rsidR="00261C9F">
        <w:rPr>
          <w:rFonts w:ascii="Arial" w:hAnsi="Arial" w:cs="Arial"/>
          <w:sz w:val="24"/>
          <w:szCs w:val="24"/>
        </w:rPr>
        <w:t xml:space="preserve"> </w:t>
      </w:r>
      <w:r w:rsidRPr="00CA177E">
        <w:rPr>
          <w:rFonts w:ascii="Arial" w:hAnsi="Arial" w:cs="Arial"/>
          <w:sz w:val="24"/>
          <w:szCs w:val="24"/>
        </w:rPr>
        <w:t>więcej niż 700,00</w:t>
      </w:r>
      <w:r w:rsidR="0018241F">
        <w:rPr>
          <w:rFonts w:ascii="Arial" w:hAnsi="Arial" w:cs="Arial"/>
          <w:sz w:val="24"/>
          <w:szCs w:val="24"/>
        </w:rPr>
        <w:t xml:space="preserve"> zł</w:t>
      </w:r>
      <w:r w:rsidRPr="00CA177E">
        <w:rPr>
          <w:rFonts w:ascii="Arial" w:hAnsi="Arial" w:cs="Arial"/>
          <w:sz w:val="24"/>
          <w:szCs w:val="24"/>
        </w:rPr>
        <w:t xml:space="preserve">  obowiązującej opłaty za semestr,  dla jednego nauczyciela.</w:t>
      </w:r>
    </w:p>
    <w:p w:rsidR="0050541E" w:rsidRDefault="0050541E" w:rsidP="00325B24">
      <w:pPr>
        <w:pStyle w:val="Akapitzlist"/>
        <w:numPr>
          <w:ilvl w:val="0"/>
          <w:numId w:val="3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CA177E">
        <w:rPr>
          <w:rFonts w:ascii="Arial" w:hAnsi="Arial" w:cs="Arial"/>
          <w:sz w:val="24"/>
          <w:szCs w:val="24"/>
        </w:rPr>
        <w:t>Osoby podejmujące kształcenie w zakresie specjalności priorytetowych na podstawie skierowania udzielonego przez dyrektora mają pierwszeństwo w otrzymaniu dofinansowania.</w:t>
      </w:r>
    </w:p>
    <w:p w:rsidR="0050541E" w:rsidRPr="003E2773" w:rsidRDefault="0050541E" w:rsidP="007B3ADD">
      <w:pPr>
        <w:jc w:val="center"/>
        <w:rPr>
          <w:rFonts w:ascii="Arial" w:hAnsi="Arial" w:cs="Arial"/>
        </w:rPr>
      </w:pPr>
      <w:r w:rsidRPr="003E2773">
        <w:rPr>
          <w:rFonts w:ascii="Arial" w:hAnsi="Arial" w:cs="Arial"/>
        </w:rPr>
        <w:t>§</w:t>
      </w:r>
      <w:r w:rsidR="007B3ADD">
        <w:rPr>
          <w:rFonts w:ascii="Arial" w:hAnsi="Arial" w:cs="Arial"/>
        </w:rPr>
        <w:t xml:space="preserve"> 4</w:t>
      </w:r>
      <w:r w:rsidRPr="003E2773">
        <w:rPr>
          <w:rFonts w:ascii="Arial" w:hAnsi="Arial" w:cs="Arial"/>
        </w:rPr>
        <w:t>.</w:t>
      </w:r>
    </w:p>
    <w:p w:rsidR="0050541E" w:rsidRPr="00CA177E" w:rsidRDefault="0050541E" w:rsidP="00CA177E">
      <w:pPr>
        <w:ind w:left="-284"/>
        <w:rPr>
          <w:rFonts w:ascii="Arial" w:hAnsi="Arial" w:cs="Arial"/>
          <w:sz w:val="24"/>
          <w:szCs w:val="24"/>
        </w:rPr>
      </w:pPr>
      <w:r>
        <w:tab/>
      </w:r>
      <w:r w:rsidRPr="00CA177E">
        <w:rPr>
          <w:rFonts w:ascii="Arial" w:hAnsi="Arial" w:cs="Arial"/>
          <w:sz w:val="24"/>
          <w:szCs w:val="24"/>
        </w:rPr>
        <w:t>Wykonanie uchwały powierza się Wójtowi Gminy Krzynowłoga Mała.</w:t>
      </w:r>
    </w:p>
    <w:p w:rsidR="0050541E" w:rsidRPr="007B3ADD" w:rsidRDefault="0050541E" w:rsidP="007B3ADD">
      <w:pPr>
        <w:jc w:val="center"/>
        <w:rPr>
          <w:rFonts w:ascii="Arial" w:hAnsi="Arial" w:cs="Arial"/>
        </w:rPr>
      </w:pPr>
      <w:r w:rsidRPr="007B3ADD">
        <w:rPr>
          <w:rFonts w:ascii="Arial" w:hAnsi="Arial" w:cs="Arial"/>
        </w:rPr>
        <w:t>§</w:t>
      </w:r>
      <w:r w:rsidR="007B3ADD" w:rsidRPr="007B3ADD">
        <w:rPr>
          <w:rFonts w:ascii="Arial" w:hAnsi="Arial" w:cs="Arial"/>
        </w:rPr>
        <w:t xml:space="preserve"> </w:t>
      </w:r>
      <w:r w:rsidR="007B3ADD">
        <w:rPr>
          <w:rFonts w:ascii="Arial" w:hAnsi="Arial" w:cs="Arial"/>
        </w:rPr>
        <w:t>5</w:t>
      </w:r>
      <w:r w:rsidRPr="007B3ADD">
        <w:rPr>
          <w:rFonts w:ascii="Arial" w:hAnsi="Arial" w:cs="Arial"/>
        </w:rPr>
        <w:t>.</w:t>
      </w:r>
    </w:p>
    <w:p w:rsidR="0050541E" w:rsidRDefault="0050541E" w:rsidP="00CA177E">
      <w:pPr>
        <w:ind w:left="-284"/>
        <w:rPr>
          <w:rFonts w:ascii="Arial" w:hAnsi="Arial" w:cs="Arial"/>
        </w:rPr>
      </w:pPr>
      <w:r>
        <w:tab/>
      </w:r>
      <w:r w:rsidRPr="00CA177E">
        <w:rPr>
          <w:rFonts w:ascii="Arial" w:hAnsi="Arial" w:cs="Arial"/>
        </w:rPr>
        <w:t xml:space="preserve">Uchwała wchodzi w życie </w:t>
      </w:r>
      <w:r w:rsidR="00CA177E">
        <w:rPr>
          <w:rFonts w:ascii="Arial" w:hAnsi="Arial" w:cs="Arial"/>
        </w:rPr>
        <w:t xml:space="preserve"> z dniem podjęcia.</w:t>
      </w:r>
    </w:p>
    <w:p w:rsidR="00B71F2E" w:rsidRDefault="00B71F2E" w:rsidP="00CA177E">
      <w:pPr>
        <w:ind w:left="-284"/>
        <w:rPr>
          <w:rFonts w:ascii="Arial" w:hAnsi="Arial" w:cs="Arial"/>
        </w:rPr>
      </w:pPr>
    </w:p>
    <w:p w:rsidR="00B71F2E" w:rsidRPr="00CA177E" w:rsidRDefault="00B71F2E" w:rsidP="00CA177E">
      <w:pPr>
        <w:ind w:left="-284"/>
        <w:rPr>
          <w:rFonts w:ascii="Arial" w:hAnsi="Arial" w:cs="Arial"/>
        </w:rPr>
      </w:pPr>
    </w:p>
    <w:p w:rsidR="0050541E" w:rsidRPr="00CA177E" w:rsidRDefault="0050541E" w:rsidP="0050541E">
      <w:pPr>
        <w:rPr>
          <w:rFonts w:ascii="Arial" w:hAnsi="Arial" w:cs="Arial"/>
        </w:rPr>
      </w:pPr>
    </w:p>
    <w:p w:rsidR="00F23240" w:rsidRDefault="00F23240" w:rsidP="009F57AF">
      <w:pPr>
        <w:jc w:val="center"/>
      </w:pPr>
    </w:p>
    <w:p w:rsidR="00B71F2E" w:rsidRPr="00B71F2E" w:rsidRDefault="00B71F2E" w:rsidP="00B71F2E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B71F2E">
        <w:rPr>
          <w:rFonts w:ascii="Calibri" w:eastAsia="Calibri" w:hAnsi="Calibri" w:cs="Times New Roman"/>
          <w:b/>
          <w:bCs/>
        </w:rPr>
        <w:t xml:space="preserve">Przewodniczący Rady Gminy </w:t>
      </w:r>
    </w:p>
    <w:p w:rsidR="00B71F2E" w:rsidRPr="00B71F2E" w:rsidRDefault="00B71F2E" w:rsidP="00B71F2E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B71F2E">
        <w:rPr>
          <w:rFonts w:ascii="Calibri" w:eastAsia="Calibri" w:hAnsi="Calibri" w:cs="Times New Roman"/>
          <w:b/>
          <w:bCs/>
        </w:rPr>
        <w:t xml:space="preserve">     /-/ Bogdan Stryjewski</w:t>
      </w:r>
    </w:p>
    <w:p w:rsidR="00F23240" w:rsidRDefault="00F23240" w:rsidP="009F57AF">
      <w:pPr>
        <w:jc w:val="center"/>
      </w:pPr>
      <w:bookmarkStart w:id="0" w:name="_GoBack"/>
      <w:bookmarkEnd w:id="0"/>
    </w:p>
    <w:p w:rsidR="007B3ADD" w:rsidRDefault="007B3ADD" w:rsidP="009F57AF">
      <w:pPr>
        <w:jc w:val="center"/>
      </w:pPr>
    </w:p>
    <w:p w:rsidR="007B3ADD" w:rsidRDefault="007B3ADD" w:rsidP="009F57AF">
      <w:pPr>
        <w:jc w:val="center"/>
      </w:pPr>
    </w:p>
    <w:p w:rsidR="007B3ADD" w:rsidRDefault="007B3ADD" w:rsidP="009F57AF">
      <w:pPr>
        <w:jc w:val="center"/>
      </w:pPr>
    </w:p>
    <w:p w:rsidR="007B3ADD" w:rsidRDefault="007B3ADD" w:rsidP="009F57AF">
      <w:pPr>
        <w:jc w:val="center"/>
      </w:pPr>
    </w:p>
    <w:p w:rsidR="007B3ADD" w:rsidRDefault="007B3ADD" w:rsidP="009F57AF">
      <w:pPr>
        <w:jc w:val="center"/>
      </w:pPr>
    </w:p>
    <w:p w:rsidR="007B3ADD" w:rsidRDefault="007B3ADD" w:rsidP="009F57AF">
      <w:pPr>
        <w:jc w:val="center"/>
      </w:pPr>
    </w:p>
    <w:p w:rsidR="007B3ADD" w:rsidRDefault="007B3ADD" w:rsidP="009F57AF">
      <w:pPr>
        <w:jc w:val="center"/>
      </w:pPr>
    </w:p>
    <w:p w:rsidR="00F23240" w:rsidRDefault="00F23240" w:rsidP="009F57AF">
      <w:pPr>
        <w:jc w:val="center"/>
      </w:pPr>
    </w:p>
    <w:p w:rsidR="00325B24" w:rsidRDefault="00325B24" w:rsidP="009F57AF">
      <w:pPr>
        <w:jc w:val="center"/>
      </w:pPr>
    </w:p>
    <w:p w:rsidR="00325B24" w:rsidRDefault="00325B24" w:rsidP="009F57AF">
      <w:pPr>
        <w:jc w:val="center"/>
      </w:pPr>
    </w:p>
    <w:p w:rsidR="00B24123" w:rsidRDefault="00B24123" w:rsidP="009F57AF">
      <w:pPr>
        <w:jc w:val="center"/>
      </w:pPr>
    </w:p>
    <w:p w:rsidR="003E2773" w:rsidRPr="00262420" w:rsidRDefault="003E2773" w:rsidP="00261C9F">
      <w:pPr>
        <w:spacing w:after="0"/>
        <w:jc w:val="right"/>
        <w:rPr>
          <w:b/>
        </w:rPr>
      </w:pPr>
      <w:r w:rsidRPr="00262420">
        <w:rPr>
          <w:b/>
        </w:rPr>
        <w:t>Załącznik nr 1</w:t>
      </w:r>
    </w:p>
    <w:p w:rsidR="003E2773" w:rsidRPr="00262420" w:rsidRDefault="003E2773" w:rsidP="00261C9F">
      <w:pPr>
        <w:spacing w:after="0"/>
        <w:jc w:val="right"/>
        <w:rPr>
          <w:b/>
        </w:rPr>
      </w:pPr>
      <w:r>
        <w:rPr>
          <w:b/>
        </w:rPr>
        <w:t>d</w:t>
      </w:r>
      <w:r w:rsidRPr="00262420">
        <w:rPr>
          <w:b/>
        </w:rPr>
        <w:t xml:space="preserve">o </w:t>
      </w:r>
      <w:r>
        <w:rPr>
          <w:b/>
        </w:rPr>
        <w:t xml:space="preserve">uchwały </w:t>
      </w:r>
      <w:r w:rsidR="0018241F">
        <w:rPr>
          <w:b/>
        </w:rPr>
        <w:t xml:space="preserve"> Nr XL</w:t>
      </w:r>
      <w:r w:rsidR="00281F06">
        <w:rPr>
          <w:b/>
        </w:rPr>
        <w:t>II</w:t>
      </w:r>
      <w:r w:rsidR="0018241F">
        <w:rPr>
          <w:b/>
        </w:rPr>
        <w:t>/251/</w:t>
      </w:r>
      <w:r w:rsidRPr="00262420">
        <w:rPr>
          <w:b/>
        </w:rPr>
        <w:t>2018</w:t>
      </w:r>
    </w:p>
    <w:p w:rsidR="003E2773" w:rsidRPr="00262420" w:rsidRDefault="003E2773" w:rsidP="00261C9F">
      <w:pPr>
        <w:spacing w:after="0"/>
        <w:jc w:val="right"/>
        <w:rPr>
          <w:b/>
        </w:rPr>
      </w:pPr>
      <w:r>
        <w:rPr>
          <w:b/>
        </w:rPr>
        <w:t xml:space="preserve">Rady </w:t>
      </w:r>
      <w:r w:rsidRPr="00262420">
        <w:rPr>
          <w:b/>
        </w:rPr>
        <w:t xml:space="preserve">Gminy </w:t>
      </w:r>
      <w:r>
        <w:rPr>
          <w:b/>
        </w:rPr>
        <w:t xml:space="preserve">w </w:t>
      </w:r>
      <w:r w:rsidRPr="00262420">
        <w:rPr>
          <w:b/>
        </w:rPr>
        <w:t>Krzynowł</w:t>
      </w:r>
      <w:r>
        <w:rPr>
          <w:b/>
        </w:rPr>
        <w:t>odze</w:t>
      </w:r>
      <w:r w:rsidRPr="00262420">
        <w:rPr>
          <w:b/>
        </w:rPr>
        <w:t xml:space="preserve"> Mał</w:t>
      </w:r>
      <w:r>
        <w:rPr>
          <w:b/>
        </w:rPr>
        <w:t>ej</w:t>
      </w:r>
    </w:p>
    <w:p w:rsidR="003E2773" w:rsidRDefault="0018241F" w:rsidP="00261C9F">
      <w:pPr>
        <w:spacing w:after="0"/>
        <w:jc w:val="right"/>
        <w:rPr>
          <w:b/>
        </w:rPr>
      </w:pPr>
      <w:r>
        <w:rPr>
          <w:b/>
        </w:rPr>
        <w:t xml:space="preserve">z dnia 26 marca </w:t>
      </w:r>
      <w:r w:rsidR="003E2773">
        <w:rPr>
          <w:b/>
        </w:rPr>
        <w:t>2018</w:t>
      </w:r>
      <w:r w:rsidR="003E2773" w:rsidRPr="00262420">
        <w:rPr>
          <w:b/>
        </w:rPr>
        <w:t xml:space="preserve"> r.</w:t>
      </w: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Pr="00261C9F" w:rsidRDefault="003E2773" w:rsidP="003E2773">
      <w:pPr>
        <w:jc w:val="center"/>
        <w:rPr>
          <w:rFonts w:ascii="Arial" w:hAnsi="Arial" w:cs="Arial"/>
          <w:b/>
        </w:rPr>
      </w:pPr>
      <w:r w:rsidRPr="00261C9F">
        <w:rPr>
          <w:rFonts w:ascii="Arial" w:hAnsi="Arial" w:cs="Arial"/>
          <w:b/>
        </w:rPr>
        <w:t>Środki na  dofinansowanie doskonalenia zawodowego nauczycieli w gminie Krzynowłoga Mała.</w:t>
      </w:r>
    </w:p>
    <w:p w:rsidR="003E2773" w:rsidRPr="00D21C76" w:rsidRDefault="003E2773" w:rsidP="003E2773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3E2773" w:rsidTr="001C3B6D">
        <w:tc>
          <w:tcPr>
            <w:tcW w:w="562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479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Placówka</w:t>
            </w:r>
          </w:p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021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Kwota na 2018 r.</w:t>
            </w:r>
          </w:p>
        </w:tc>
      </w:tr>
      <w:tr w:rsidR="003E2773" w:rsidTr="001C3B6D">
        <w:tc>
          <w:tcPr>
            <w:tcW w:w="562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479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Szkoła Podstawowa w Krzynowłodze Małej</w:t>
            </w:r>
          </w:p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</w:p>
        </w:tc>
        <w:tc>
          <w:tcPr>
            <w:tcW w:w="3021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19.130,00 zł</w:t>
            </w:r>
          </w:p>
        </w:tc>
      </w:tr>
      <w:tr w:rsidR="003E2773" w:rsidTr="001C3B6D">
        <w:tc>
          <w:tcPr>
            <w:tcW w:w="562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479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Szkoła Podstawowa w Ulatowie Adamach</w:t>
            </w:r>
          </w:p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</w:p>
        </w:tc>
        <w:tc>
          <w:tcPr>
            <w:tcW w:w="3021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5.868,00 zł</w:t>
            </w:r>
          </w:p>
        </w:tc>
      </w:tr>
      <w:tr w:rsidR="003E2773" w:rsidTr="001C3B6D">
        <w:tc>
          <w:tcPr>
            <w:tcW w:w="562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5479" w:type="dxa"/>
          </w:tcPr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Szkoła Podstawowa w Romanach-Seborach</w:t>
            </w:r>
          </w:p>
          <w:p w:rsidR="003E2773" w:rsidRPr="00261C9F" w:rsidRDefault="003E2773" w:rsidP="001C3B6D">
            <w:pPr>
              <w:rPr>
                <w:rFonts w:ascii="Arial" w:hAnsi="Arial" w:cs="Arial"/>
                <w:b/>
              </w:rPr>
            </w:pPr>
          </w:p>
        </w:tc>
        <w:tc>
          <w:tcPr>
            <w:tcW w:w="3021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5.926,00 zł</w:t>
            </w:r>
          </w:p>
        </w:tc>
      </w:tr>
      <w:tr w:rsidR="003E2773" w:rsidTr="001C3B6D">
        <w:tc>
          <w:tcPr>
            <w:tcW w:w="562" w:type="dxa"/>
          </w:tcPr>
          <w:p w:rsidR="003E2773" w:rsidRDefault="003E2773" w:rsidP="001C3B6D">
            <w:pPr>
              <w:rPr>
                <w:b/>
              </w:rPr>
            </w:pPr>
          </w:p>
        </w:tc>
        <w:tc>
          <w:tcPr>
            <w:tcW w:w="5479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Razem:</w:t>
            </w:r>
          </w:p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021" w:type="dxa"/>
          </w:tcPr>
          <w:p w:rsidR="003E2773" w:rsidRPr="00261C9F" w:rsidRDefault="003E2773" w:rsidP="001C3B6D">
            <w:pPr>
              <w:jc w:val="center"/>
              <w:rPr>
                <w:rFonts w:ascii="Arial" w:hAnsi="Arial" w:cs="Arial"/>
                <w:b/>
              </w:rPr>
            </w:pPr>
            <w:r w:rsidRPr="00261C9F">
              <w:rPr>
                <w:rFonts w:ascii="Arial" w:hAnsi="Arial" w:cs="Arial"/>
                <w:b/>
              </w:rPr>
              <w:t>30.924,00 zł</w:t>
            </w:r>
          </w:p>
        </w:tc>
      </w:tr>
    </w:tbl>
    <w:p w:rsidR="003E2773" w:rsidRDefault="003E2773" w:rsidP="003E2773">
      <w:pPr>
        <w:rPr>
          <w:b/>
        </w:rPr>
      </w:pPr>
      <w:r>
        <w:rPr>
          <w:b/>
        </w:rPr>
        <w:t xml:space="preserve"> </w:t>
      </w:r>
    </w:p>
    <w:p w:rsidR="003E2773" w:rsidRPr="00D21C76" w:rsidRDefault="003E2773" w:rsidP="003E2773"/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3E2773" w:rsidRDefault="003E2773" w:rsidP="003E2773">
      <w:pPr>
        <w:rPr>
          <w:b/>
        </w:rPr>
      </w:pPr>
    </w:p>
    <w:p w:rsidR="00071825" w:rsidRDefault="00071825" w:rsidP="009F57AF">
      <w:pPr>
        <w:jc w:val="both"/>
      </w:pPr>
    </w:p>
    <w:p w:rsidR="003E2773" w:rsidRDefault="003E2773" w:rsidP="009F57AF">
      <w:pPr>
        <w:jc w:val="both"/>
      </w:pPr>
    </w:p>
    <w:p w:rsidR="003E2773" w:rsidRDefault="003E2773" w:rsidP="009F57AF">
      <w:pPr>
        <w:jc w:val="both"/>
      </w:pPr>
    </w:p>
    <w:p w:rsidR="00325B24" w:rsidRDefault="00325B24" w:rsidP="009F57AF">
      <w:pPr>
        <w:jc w:val="both"/>
      </w:pPr>
    </w:p>
    <w:p w:rsidR="003E2773" w:rsidRDefault="003E2773" w:rsidP="009F57AF">
      <w:pPr>
        <w:jc w:val="both"/>
      </w:pPr>
    </w:p>
    <w:p w:rsidR="003E2773" w:rsidRDefault="003E2773" w:rsidP="009F57AF">
      <w:pPr>
        <w:jc w:val="both"/>
      </w:pPr>
    </w:p>
    <w:p w:rsidR="003E2773" w:rsidRPr="00262420" w:rsidRDefault="003E2773" w:rsidP="007B3ADD">
      <w:pPr>
        <w:spacing w:after="0"/>
        <w:jc w:val="right"/>
        <w:rPr>
          <w:b/>
        </w:rPr>
      </w:pPr>
      <w:r w:rsidRPr="00262420">
        <w:rPr>
          <w:b/>
        </w:rPr>
        <w:t xml:space="preserve">Załącznik nr </w:t>
      </w:r>
      <w:r>
        <w:rPr>
          <w:b/>
        </w:rPr>
        <w:t>2</w:t>
      </w:r>
    </w:p>
    <w:p w:rsidR="003E2773" w:rsidRPr="00262420" w:rsidRDefault="003E2773" w:rsidP="007B3ADD">
      <w:pPr>
        <w:spacing w:after="0"/>
        <w:jc w:val="right"/>
        <w:rPr>
          <w:b/>
        </w:rPr>
      </w:pPr>
      <w:r>
        <w:rPr>
          <w:b/>
        </w:rPr>
        <w:t>d</w:t>
      </w:r>
      <w:r w:rsidRPr="00262420">
        <w:rPr>
          <w:b/>
        </w:rPr>
        <w:t xml:space="preserve">o </w:t>
      </w:r>
      <w:r>
        <w:rPr>
          <w:b/>
        </w:rPr>
        <w:t xml:space="preserve">uchwały </w:t>
      </w:r>
      <w:r w:rsidRPr="00262420">
        <w:rPr>
          <w:b/>
        </w:rPr>
        <w:t xml:space="preserve"> Nr </w:t>
      </w:r>
      <w:r w:rsidR="0018241F">
        <w:rPr>
          <w:b/>
        </w:rPr>
        <w:t>XLII/251/</w:t>
      </w:r>
      <w:r w:rsidRPr="00262420">
        <w:rPr>
          <w:b/>
        </w:rPr>
        <w:t>2018</w:t>
      </w:r>
    </w:p>
    <w:p w:rsidR="003E2773" w:rsidRPr="00262420" w:rsidRDefault="003E2773" w:rsidP="007B3ADD">
      <w:pPr>
        <w:spacing w:after="0"/>
        <w:jc w:val="right"/>
        <w:rPr>
          <w:b/>
        </w:rPr>
      </w:pPr>
      <w:r>
        <w:rPr>
          <w:b/>
        </w:rPr>
        <w:t xml:space="preserve">Rady </w:t>
      </w:r>
      <w:r w:rsidRPr="00262420">
        <w:rPr>
          <w:b/>
        </w:rPr>
        <w:t xml:space="preserve">Gminy </w:t>
      </w:r>
      <w:r>
        <w:rPr>
          <w:b/>
        </w:rPr>
        <w:t xml:space="preserve">w </w:t>
      </w:r>
      <w:r w:rsidRPr="00262420">
        <w:rPr>
          <w:b/>
        </w:rPr>
        <w:t>Krzynowł</w:t>
      </w:r>
      <w:r>
        <w:rPr>
          <w:b/>
        </w:rPr>
        <w:t>odze</w:t>
      </w:r>
      <w:r w:rsidRPr="00262420">
        <w:rPr>
          <w:b/>
        </w:rPr>
        <w:t xml:space="preserve"> Mał</w:t>
      </w:r>
      <w:r>
        <w:rPr>
          <w:b/>
        </w:rPr>
        <w:t>ej</w:t>
      </w:r>
    </w:p>
    <w:p w:rsidR="003E2773" w:rsidRDefault="0018241F" w:rsidP="007B3ADD">
      <w:pPr>
        <w:spacing w:after="0"/>
        <w:jc w:val="right"/>
      </w:pPr>
      <w:r>
        <w:rPr>
          <w:b/>
        </w:rPr>
        <w:t>z dnia 26 marca</w:t>
      </w:r>
      <w:r w:rsidR="003E2773">
        <w:rPr>
          <w:b/>
        </w:rPr>
        <w:t xml:space="preserve"> 2018</w:t>
      </w:r>
    </w:p>
    <w:p w:rsidR="003E2773" w:rsidRDefault="003E2773" w:rsidP="009F57AF">
      <w:pPr>
        <w:jc w:val="both"/>
      </w:pPr>
    </w:p>
    <w:p w:rsidR="007B3ADD" w:rsidRDefault="007B3ADD" w:rsidP="009F57AF">
      <w:pPr>
        <w:jc w:val="both"/>
      </w:pPr>
    </w:p>
    <w:p w:rsidR="008E6C35" w:rsidRDefault="003E2773" w:rsidP="008E6C35">
      <w:pPr>
        <w:jc w:val="right"/>
        <w:rPr>
          <w:color w:val="FF0000"/>
        </w:rPr>
      </w:pPr>
      <w:r>
        <w:rPr>
          <w:color w:val="FF0000"/>
        </w:rPr>
        <w:t xml:space="preserve"> </w:t>
      </w:r>
    </w:p>
    <w:p w:rsidR="004F46C6" w:rsidRDefault="004F46C6" w:rsidP="004F46C6">
      <w:pPr>
        <w:jc w:val="center"/>
        <w:rPr>
          <w:rFonts w:ascii="Arial" w:hAnsi="Arial" w:cs="Arial"/>
          <w:b/>
          <w:sz w:val="24"/>
          <w:szCs w:val="24"/>
        </w:rPr>
      </w:pPr>
      <w:r w:rsidRPr="004F46C6">
        <w:rPr>
          <w:rFonts w:ascii="Arial" w:hAnsi="Arial" w:cs="Arial"/>
          <w:b/>
          <w:sz w:val="24"/>
          <w:szCs w:val="24"/>
        </w:rPr>
        <w:t>Plan dofinansowania form doskonalenia zawodowego nauczycieli na 2018 r.</w:t>
      </w:r>
    </w:p>
    <w:p w:rsidR="004F46C6" w:rsidRPr="003E2773" w:rsidRDefault="007B3ADD" w:rsidP="007B21F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B21FE" w:rsidRPr="007B21FE" w:rsidRDefault="008E6C35" w:rsidP="00261C9F">
      <w:pPr>
        <w:spacing w:line="360" w:lineRule="auto"/>
        <w:jc w:val="both"/>
        <w:rPr>
          <w:rFonts w:ascii="Arial" w:hAnsi="Arial" w:cs="Arial"/>
        </w:rPr>
      </w:pPr>
      <w:r w:rsidRPr="007B21FE">
        <w:rPr>
          <w:rFonts w:ascii="Arial" w:hAnsi="Arial" w:cs="Arial"/>
        </w:rPr>
        <w:t xml:space="preserve">1) 50 % </w:t>
      </w:r>
      <w:r w:rsidR="007B3ADD">
        <w:rPr>
          <w:rFonts w:ascii="Arial" w:hAnsi="Arial" w:cs="Arial"/>
        </w:rPr>
        <w:t xml:space="preserve">środków określonych w </w:t>
      </w:r>
      <w:r w:rsidR="007B3ADD" w:rsidRPr="007B3ADD">
        <w:rPr>
          <w:rFonts w:ascii="Arial" w:hAnsi="Arial" w:cs="Arial"/>
        </w:rPr>
        <w:t>§ 1.</w:t>
      </w:r>
      <w:r w:rsidR="007B3ADD">
        <w:rPr>
          <w:rFonts w:ascii="Arial" w:hAnsi="Arial" w:cs="Arial"/>
        </w:rPr>
        <w:t xml:space="preserve">uchwały przeznacza się </w:t>
      </w:r>
      <w:r w:rsidRPr="007B21FE">
        <w:rPr>
          <w:rFonts w:ascii="Arial" w:hAnsi="Arial" w:cs="Arial"/>
        </w:rPr>
        <w:t>na organizację doskonalenia zawodowego nauczycieli placówki oświatowej zgodnie z potrzebami i priorytetami placówki w danym roku, przygotowywanie materiałów szkoleniowych i informacyjnych, organizację warsztatów metodycznych, szkoleń, seminariów i konferencji, organizowanych samodzielnie w szkole lub wspólnie z innymi placówkami,</w:t>
      </w:r>
    </w:p>
    <w:p w:rsidR="008E6C35" w:rsidRDefault="008E6C35" w:rsidP="00261C9F">
      <w:pPr>
        <w:spacing w:line="360" w:lineRule="auto"/>
        <w:jc w:val="both"/>
        <w:rPr>
          <w:rFonts w:ascii="Arial" w:hAnsi="Arial" w:cs="Arial"/>
        </w:rPr>
      </w:pPr>
      <w:r w:rsidRPr="007B21FE">
        <w:rPr>
          <w:rFonts w:ascii="Arial" w:hAnsi="Arial" w:cs="Arial"/>
        </w:rPr>
        <w:t xml:space="preserve"> 2) 50 % </w:t>
      </w:r>
      <w:r w:rsidR="007B3ADD" w:rsidRPr="007B3ADD">
        <w:rPr>
          <w:rFonts w:ascii="Arial" w:hAnsi="Arial" w:cs="Arial"/>
        </w:rPr>
        <w:t xml:space="preserve">środków określonych w § 1.uchwały przeznacza się </w:t>
      </w:r>
      <w:r w:rsidRPr="007B21FE">
        <w:rPr>
          <w:rFonts w:ascii="Arial" w:hAnsi="Arial" w:cs="Arial"/>
        </w:rPr>
        <w:t>na całkowite lub częściowe dofinansowanie opłat za studia podyplomowe, kursy kwalifikacyjne czy inne uzasadnione potrzebami szkoły indywidualne formy dokształcania i doskonalenia nauczycieli organizowane przez ośrodki doskonalenia zawodowego nauczycieli, zwrot kosztów dojazdów, zakwaterowania i wyżywienia związanych z doskonaleniem i  dokształcaniem, o   ile zostały one wcześniej zaplanowane i  uzgodnione z dyrektor</w:t>
      </w:r>
      <w:r w:rsidR="004F46C6" w:rsidRPr="007B21FE">
        <w:rPr>
          <w:rFonts w:ascii="Arial" w:hAnsi="Arial" w:cs="Arial"/>
        </w:rPr>
        <w:t>a</w:t>
      </w:r>
      <w:r w:rsidRPr="007B21FE">
        <w:rPr>
          <w:rFonts w:ascii="Arial" w:hAnsi="Arial" w:cs="Arial"/>
        </w:rPr>
        <w:t>m</w:t>
      </w:r>
      <w:r w:rsidR="004F46C6" w:rsidRPr="007B21FE">
        <w:rPr>
          <w:rFonts w:ascii="Arial" w:hAnsi="Arial" w:cs="Arial"/>
        </w:rPr>
        <w:t>i</w:t>
      </w:r>
      <w:r w:rsidR="007B21FE" w:rsidRPr="007B21FE">
        <w:rPr>
          <w:rFonts w:ascii="Arial" w:hAnsi="Arial" w:cs="Arial"/>
        </w:rPr>
        <w:t>.</w:t>
      </w:r>
    </w:p>
    <w:p w:rsidR="007B21FE" w:rsidRDefault="007B21FE" w:rsidP="008E6C35">
      <w:pPr>
        <w:jc w:val="both"/>
        <w:rPr>
          <w:rFonts w:ascii="Arial" w:hAnsi="Arial" w:cs="Arial"/>
        </w:rPr>
      </w:pPr>
    </w:p>
    <w:p w:rsidR="007B21FE" w:rsidRDefault="007B21FE" w:rsidP="008E6C35">
      <w:pPr>
        <w:jc w:val="both"/>
        <w:rPr>
          <w:rFonts w:ascii="Arial" w:hAnsi="Arial" w:cs="Arial"/>
        </w:rPr>
      </w:pPr>
    </w:p>
    <w:p w:rsidR="007B21FE" w:rsidRDefault="007B21FE" w:rsidP="007B21FE">
      <w:r>
        <w:t xml:space="preserve">                                                                                                                  </w:t>
      </w:r>
    </w:p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21FE" w:rsidRDefault="007B21FE" w:rsidP="007B21FE"/>
    <w:p w:rsidR="007B3ADD" w:rsidRPr="00262420" w:rsidRDefault="007B3ADD" w:rsidP="007B3ADD">
      <w:pPr>
        <w:spacing w:after="0"/>
        <w:jc w:val="right"/>
        <w:rPr>
          <w:b/>
        </w:rPr>
      </w:pPr>
      <w:r w:rsidRPr="00262420">
        <w:rPr>
          <w:b/>
        </w:rPr>
        <w:t xml:space="preserve">Załącznik nr </w:t>
      </w:r>
      <w:r>
        <w:rPr>
          <w:b/>
        </w:rPr>
        <w:t>3</w:t>
      </w:r>
    </w:p>
    <w:p w:rsidR="007B3ADD" w:rsidRPr="00262420" w:rsidRDefault="007B3ADD" w:rsidP="007B3ADD">
      <w:pPr>
        <w:spacing w:after="0"/>
        <w:jc w:val="right"/>
        <w:rPr>
          <w:b/>
        </w:rPr>
      </w:pPr>
      <w:r>
        <w:rPr>
          <w:b/>
        </w:rPr>
        <w:t>d</w:t>
      </w:r>
      <w:r w:rsidRPr="00262420">
        <w:rPr>
          <w:b/>
        </w:rPr>
        <w:t xml:space="preserve">o </w:t>
      </w:r>
      <w:r>
        <w:rPr>
          <w:b/>
        </w:rPr>
        <w:t xml:space="preserve">uchwały </w:t>
      </w:r>
      <w:r w:rsidRPr="00262420">
        <w:rPr>
          <w:b/>
        </w:rPr>
        <w:t xml:space="preserve"> Nr </w:t>
      </w:r>
      <w:r w:rsidR="0018241F">
        <w:rPr>
          <w:b/>
        </w:rPr>
        <w:t>XLII/251/</w:t>
      </w:r>
      <w:r w:rsidRPr="00262420">
        <w:rPr>
          <w:b/>
        </w:rPr>
        <w:t>2018</w:t>
      </w:r>
    </w:p>
    <w:p w:rsidR="007B3ADD" w:rsidRPr="00262420" w:rsidRDefault="007B3ADD" w:rsidP="007B3ADD">
      <w:pPr>
        <w:spacing w:after="0"/>
        <w:jc w:val="right"/>
        <w:rPr>
          <w:b/>
        </w:rPr>
      </w:pPr>
      <w:r>
        <w:rPr>
          <w:b/>
        </w:rPr>
        <w:t xml:space="preserve">Rady </w:t>
      </w:r>
      <w:r w:rsidRPr="00262420">
        <w:rPr>
          <w:b/>
        </w:rPr>
        <w:t xml:space="preserve">Gminy </w:t>
      </w:r>
      <w:r>
        <w:rPr>
          <w:b/>
        </w:rPr>
        <w:t xml:space="preserve">w </w:t>
      </w:r>
      <w:r w:rsidRPr="00262420">
        <w:rPr>
          <w:b/>
        </w:rPr>
        <w:t>Krzynowł</w:t>
      </w:r>
      <w:r>
        <w:rPr>
          <w:b/>
        </w:rPr>
        <w:t>odze</w:t>
      </w:r>
      <w:r w:rsidRPr="00262420">
        <w:rPr>
          <w:b/>
        </w:rPr>
        <w:t xml:space="preserve"> Mał</w:t>
      </w:r>
      <w:r>
        <w:rPr>
          <w:b/>
        </w:rPr>
        <w:t>ej</w:t>
      </w:r>
    </w:p>
    <w:p w:rsidR="007B3ADD" w:rsidRDefault="0018241F" w:rsidP="007B3ADD">
      <w:pPr>
        <w:spacing w:after="0"/>
        <w:jc w:val="right"/>
      </w:pPr>
      <w:r>
        <w:rPr>
          <w:b/>
        </w:rPr>
        <w:t>z dnia 26 marca</w:t>
      </w:r>
      <w:r w:rsidR="007B3ADD">
        <w:rPr>
          <w:b/>
        </w:rPr>
        <w:t xml:space="preserve"> 2018</w:t>
      </w:r>
    </w:p>
    <w:p w:rsidR="007B3ADD" w:rsidRDefault="007B3ADD" w:rsidP="007B3ADD">
      <w:pPr>
        <w:jc w:val="both"/>
      </w:pPr>
    </w:p>
    <w:p w:rsidR="007B21FE" w:rsidRPr="007B21FE" w:rsidRDefault="007B3ADD" w:rsidP="007B21FE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7B21FE" w:rsidRDefault="007B21FE" w:rsidP="007B21FE">
      <w:pPr>
        <w:spacing w:after="0" w:line="240" w:lineRule="auto"/>
      </w:pPr>
    </w:p>
    <w:p w:rsidR="007B21FE" w:rsidRPr="003E2773" w:rsidRDefault="007B21FE" w:rsidP="007B21FE">
      <w:pPr>
        <w:jc w:val="center"/>
        <w:rPr>
          <w:rFonts w:ascii="Arial" w:hAnsi="Arial" w:cs="Arial"/>
          <w:b/>
          <w:sz w:val="24"/>
          <w:szCs w:val="24"/>
        </w:rPr>
      </w:pPr>
      <w:r w:rsidRPr="003E2773">
        <w:rPr>
          <w:rFonts w:ascii="Arial" w:hAnsi="Arial" w:cs="Arial"/>
          <w:b/>
          <w:sz w:val="24"/>
          <w:szCs w:val="24"/>
        </w:rPr>
        <w:t>Formy dofinansowania doskonalenia zawodowego nauczycieli.</w:t>
      </w:r>
    </w:p>
    <w:p w:rsidR="007B21FE" w:rsidRPr="003E2773" w:rsidRDefault="00261C9F" w:rsidP="007B21F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7B21FE" w:rsidRPr="003E2773">
        <w:rPr>
          <w:rFonts w:ascii="Arial" w:hAnsi="Arial" w:cs="Arial"/>
          <w:sz w:val="24"/>
          <w:szCs w:val="24"/>
        </w:rPr>
        <w:t xml:space="preserve">ormy </w:t>
      </w:r>
      <w:r>
        <w:rPr>
          <w:rFonts w:ascii="Arial" w:hAnsi="Arial" w:cs="Arial"/>
          <w:sz w:val="24"/>
          <w:szCs w:val="24"/>
        </w:rPr>
        <w:t xml:space="preserve">i specjalności </w:t>
      </w:r>
      <w:r w:rsidR="007B21FE" w:rsidRPr="003E2773">
        <w:rPr>
          <w:rFonts w:ascii="Arial" w:hAnsi="Arial" w:cs="Arial"/>
          <w:sz w:val="24"/>
          <w:szCs w:val="24"/>
        </w:rPr>
        <w:t>kształcenia do których będzie przyznawane dofinansowanie:</w:t>
      </w:r>
    </w:p>
    <w:p w:rsidR="007B21FE" w:rsidRPr="003E2773" w:rsidRDefault="007B21FE" w:rsidP="007B21F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 xml:space="preserve"> </w:t>
      </w:r>
      <w:r w:rsidR="00261C9F">
        <w:rPr>
          <w:rFonts w:ascii="Arial" w:hAnsi="Arial" w:cs="Arial"/>
          <w:sz w:val="24"/>
          <w:szCs w:val="24"/>
        </w:rPr>
        <w:t>F</w:t>
      </w:r>
      <w:r w:rsidRPr="003E2773">
        <w:rPr>
          <w:rFonts w:ascii="Arial" w:hAnsi="Arial" w:cs="Arial"/>
          <w:sz w:val="24"/>
          <w:szCs w:val="24"/>
        </w:rPr>
        <w:t>ormy kształcenia:</w:t>
      </w:r>
    </w:p>
    <w:p w:rsidR="007B21FE" w:rsidRPr="003E2773" w:rsidRDefault="007B21FE" w:rsidP="007B21F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261C9F" w:rsidRDefault="007B21FE" w:rsidP="007B21F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 xml:space="preserve">studia podyplomowe, </w:t>
      </w:r>
    </w:p>
    <w:p w:rsidR="00261C9F" w:rsidRDefault="007B21FE" w:rsidP="007B21F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 xml:space="preserve">kursy kwalifikacyjne i doskonalące, </w:t>
      </w:r>
    </w:p>
    <w:p w:rsidR="007B21FE" w:rsidRPr="003E2773" w:rsidRDefault="007B21FE" w:rsidP="007B21F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inne wynikające z potrzeb szkół.</w:t>
      </w:r>
    </w:p>
    <w:p w:rsidR="007B21FE" w:rsidRPr="003E2773" w:rsidRDefault="007B21FE" w:rsidP="007B21FE">
      <w:pPr>
        <w:pStyle w:val="Akapitzlist"/>
        <w:ind w:left="1080"/>
        <w:jc w:val="both"/>
        <w:rPr>
          <w:rFonts w:ascii="Arial" w:hAnsi="Arial" w:cs="Arial"/>
          <w:sz w:val="24"/>
          <w:szCs w:val="24"/>
        </w:rPr>
      </w:pPr>
    </w:p>
    <w:p w:rsidR="007B21FE" w:rsidRPr="003E2773" w:rsidRDefault="007B21FE" w:rsidP="007B21F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Specjalności:</w:t>
      </w:r>
    </w:p>
    <w:p w:rsidR="007B21FE" w:rsidRPr="003E2773" w:rsidRDefault="007B21FE" w:rsidP="007B21FE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7B21FE" w:rsidRPr="003E2773" w:rsidRDefault="007B21FE" w:rsidP="007B21F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język polski, język angielski, język niemiecki, język rosyjski, historia, logopedia, psychologia.</w:t>
      </w:r>
    </w:p>
    <w:p w:rsidR="007B21FE" w:rsidRPr="003E2773" w:rsidRDefault="007B21FE" w:rsidP="007B21F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informatyka, matematyka, fizyka, chemia, przyroda, biologia, geografia, plastyka, technika, muzyka, rytmika.</w:t>
      </w:r>
    </w:p>
    <w:p w:rsidR="007B21FE" w:rsidRPr="003E2773" w:rsidRDefault="007B21FE" w:rsidP="007B21F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wychowanie fizyczne, gimnastyka korekcyjna, etyka, wychowanie do życia w rodzinie, bibliotekarstwo, wiedza o społeczeństwie, doradztwo zawodowe, edukacja dla bezpieczeństwa, zajęcia artystyczne.</w:t>
      </w:r>
    </w:p>
    <w:p w:rsidR="007B21FE" w:rsidRPr="003E2773" w:rsidRDefault="007B21FE" w:rsidP="007B21F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oligofrenopedagogika, surdopedagogika, tyflopedagogika, socjoterapia, terapia pedagogiczna, pedagogika specjalna.</w:t>
      </w:r>
    </w:p>
    <w:p w:rsidR="007B21FE" w:rsidRPr="003E2773" w:rsidRDefault="007B21FE" w:rsidP="007B21F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rozwój regionalny i fundusze strukturalne Unii Europejskiej - kierowanie projektami, coaching.</w:t>
      </w:r>
    </w:p>
    <w:p w:rsidR="007B21FE" w:rsidRPr="003E2773" w:rsidRDefault="007B21FE" w:rsidP="007B21F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3E2773">
        <w:rPr>
          <w:rFonts w:ascii="Arial" w:hAnsi="Arial" w:cs="Arial"/>
          <w:sz w:val="24"/>
          <w:szCs w:val="24"/>
        </w:rPr>
        <w:t>edukacja wczesnoszkolna, wczesne wspomaganie rozwoju dziecka.</w:t>
      </w:r>
    </w:p>
    <w:p w:rsidR="007B21FE" w:rsidRPr="003E2773" w:rsidRDefault="007B21FE" w:rsidP="007B21FE">
      <w:pPr>
        <w:jc w:val="both"/>
        <w:rPr>
          <w:rFonts w:ascii="Arial" w:hAnsi="Arial" w:cs="Arial"/>
          <w:sz w:val="24"/>
          <w:szCs w:val="24"/>
        </w:rPr>
      </w:pPr>
    </w:p>
    <w:p w:rsidR="007B21FE" w:rsidRPr="003E2773" w:rsidRDefault="007B21FE" w:rsidP="007B21FE">
      <w:pPr>
        <w:jc w:val="both"/>
        <w:rPr>
          <w:rFonts w:ascii="Arial" w:hAnsi="Arial" w:cs="Arial"/>
          <w:sz w:val="24"/>
          <w:szCs w:val="24"/>
        </w:rPr>
      </w:pPr>
    </w:p>
    <w:p w:rsidR="007B21FE" w:rsidRPr="003E2773" w:rsidRDefault="007B21FE" w:rsidP="008E6C35">
      <w:pPr>
        <w:jc w:val="both"/>
        <w:rPr>
          <w:rFonts w:ascii="Arial" w:hAnsi="Arial" w:cs="Arial"/>
          <w:strike/>
          <w:sz w:val="24"/>
          <w:szCs w:val="24"/>
        </w:rPr>
      </w:pPr>
    </w:p>
    <w:p w:rsidR="00071825" w:rsidRDefault="00071825" w:rsidP="009F57AF">
      <w:pPr>
        <w:jc w:val="both"/>
      </w:pPr>
    </w:p>
    <w:sectPr w:rsidR="00071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22C8A"/>
    <w:multiLevelType w:val="hybridMultilevel"/>
    <w:tmpl w:val="1B2A6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42EDD"/>
    <w:multiLevelType w:val="hybridMultilevel"/>
    <w:tmpl w:val="2012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1172A"/>
    <w:multiLevelType w:val="hybridMultilevel"/>
    <w:tmpl w:val="75442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6D5227"/>
    <w:multiLevelType w:val="hybridMultilevel"/>
    <w:tmpl w:val="F26E07B0"/>
    <w:lvl w:ilvl="0" w:tplc="F13295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0B346E"/>
    <w:multiLevelType w:val="hybridMultilevel"/>
    <w:tmpl w:val="586A4F68"/>
    <w:lvl w:ilvl="0" w:tplc="EE085F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4740E05"/>
    <w:multiLevelType w:val="hybridMultilevel"/>
    <w:tmpl w:val="0AAEFAF2"/>
    <w:lvl w:ilvl="0" w:tplc="EE085F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90D7F"/>
    <w:multiLevelType w:val="hybridMultilevel"/>
    <w:tmpl w:val="165ADA08"/>
    <w:lvl w:ilvl="0" w:tplc="E9FC2C6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709726B3"/>
    <w:multiLevelType w:val="hybridMultilevel"/>
    <w:tmpl w:val="D93C5BB2"/>
    <w:lvl w:ilvl="0" w:tplc="DAF8004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71E06A7B"/>
    <w:multiLevelType w:val="hybridMultilevel"/>
    <w:tmpl w:val="09160976"/>
    <w:lvl w:ilvl="0" w:tplc="63AE9B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590C6C"/>
    <w:multiLevelType w:val="hybridMultilevel"/>
    <w:tmpl w:val="2B689F16"/>
    <w:lvl w:ilvl="0" w:tplc="B1802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AF"/>
    <w:rsid w:val="00001A61"/>
    <w:rsid w:val="00071825"/>
    <w:rsid w:val="0018241F"/>
    <w:rsid w:val="00261C9F"/>
    <w:rsid w:val="00281F06"/>
    <w:rsid w:val="002E65EE"/>
    <w:rsid w:val="00325B24"/>
    <w:rsid w:val="003E2773"/>
    <w:rsid w:val="004F46C6"/>
    <w:rsid w:val="0050541E"/>
    <w:rsid w:val="005327D1"/>
    <w:rsid w:val="00556B51"/>
    <w:rsid w:val="005F49BB"/>
    <w:rsid w:val="00614243"/>
    <w:rsid w:val="007B21FE"/>
    <w:rsid w:val="007B3ADD"/>
    <w:rsid w:val="008E6C35"/>
    <w:rsid w:val="009C7662"/>
    <w:rsid w:val="009D5921"/>
    <w:rsid w:val="009F57AF"/>
    <w:rsid w:val="00B24123"/>
    <w:rsid w:val="00B71F2E"/>
    <w:rsid w:val="00BB046F"/>
    <w:rsid w:val="00BE6E44"/>
    <w:rsid w:val="00C83C3A"/>
    <w:rsid w:val="00CA177E"/>
    <w:rsid w:val="00D15652"/>
    <w:rsid w:val="00D75887"/>
    <w:rsid w:val="00F2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9E1AE-78E7-4652-B005-A0A8F8FF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F5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57A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E4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0541E"/>
    <w:pPr>
      <w:ind w:left="720"/>
      <w:contextualSpacing/>
    </w:pPr>
  </w:style>
  <w:style w:type="table" w:styleId="Tabela-Siatka">
    <w:name w:val="Table Grid"/>
    <w:basedOn w:val="Standardowy"/>
    <w:uiPriority w:val="39"/>
    <w:rsid w:val="003E2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0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AF042-F9B6-43E9-B578-5A3A1ECE4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921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8</cp:revision>
  <cp:lastPrinted>2018-03-16T08:56:00Z</cp:lastPrinted>
  <dcterms:created xsi:type="dcterms:W3CDTF">2018-03-16T08:57:00Z</dcterms:created>
  <dcterms:modified xsi:type="dcterms:W3CDTF">2018-04-06T08:48:00Z</dcterms:modified>
</cp:coreProperties>
</file>