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094" w:rsidRDefault="00D36094" w:rsidP="00D36094">
      <w:pPr>
        <w:pStyle w:val="Nagwek1"/>
        <w:numPr>
          <w:ilvl w:val="0"/>
          <w:numId w:val="1"/>
        </w:numPr>
        <w:tabs>
          <w:tab w:val="left" w:pos="0"/>
        </w:tabs>
        <w:jc w:val="center"/>
        <w:rPr>
          <w:rFonts w:eastAsia="Times New Roman"/>
          <w:sz w:val="32"/>
          <w:lang w:eastAsia="ar-SA"/>
        </w:rPr>
      </w:pPr>
      <w:bookmarkStart w:id="0" w:name="_GoBack"/>
      <w:bookmarkEnd w:id="0"/>
      <w:r>
        <w:rPr>
          <w:rFonts w:eastAsia="Times New Roman"/>
          <w:sz w:val="32"/>
          <w:lang w:eastAsia="ar-SA"/>
        </w:rPr>
        <w:t>KOSZTORYS OFERTOWY</w:t>
      </w:r>
    </w:p>
    <w:p w:rsidR="00D36094" w:rsidRDefault="00D36094" w:rsidP="00D36094">
      <w:pPr>
        <w:tabs>
          <w:tab w:val="left" w:pos="0"/>
          <w:tab w:val="left" w:pos="900"/>
          <w:tab w:val="left" w:pos="1800"/>
          <w:tab w:val="left" w:pos="2790"/>
          <w:tab w:val="left" w:pos="3690"/>
          <w:tab w:val="left" w:pos="4590"/>
          <w:tab w:val="left" w:pos="5490"/>
          <w:tab w:val="left" w:pos="6390"/>
          <w:tab w:val="left" w:pos="7290"/>
          <w:tab w:val="left" w:pos="8280"/>
          <w:tab w:val="left" w:pos="9180"/>
          <w:tab w:val="left" w:pos="9540"/>
          <w:tab w:val="left" w:pos="10080"/>
          <w:tab w:val="left" w:pos="10980"/>
          <w:tab w:val="left" w:pos="11880"/>
          <w:tab w:val="left" w:pos="12780"/>
          <w:tab w:val="left" w:pos="13770"/>
          <w:tab w:val="left" w:pos="14670"/>
        </w:tabs>
        <w:jc w:val="center"/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sz w:val="28"/>
          <w:szCs w:val="28"/>
          <w:lang w:eastAsia="ar-SA"/>
        </w:rPr>
        <w:t>„</w:t>
      </w:r>
      <w:r>
        <w:rPr>
          <w:rFonts w:eastAsia="Times New Roman"/>
          <w:b/>
          <w:bCs/>
          <w:lang w:eastAsia="ar-SA"/>
        </w:rPr>
        <w:t xml:space="preserve">Modernizacja drogi Grabowo-Skorupki – Grabowo </w:t>
      </w:r>
      <w:proofErr w:type="spellStart"/>
      <w:r>
        <w:rPr>
          <w:rFonts w:eastAsia="Times New Roman"/>
          <w:b/>
          <w:bCs/>
          <w:lang w:eastAsia="ar-SA"/>
        </w:rPr>
        <w:t>Padaki</w:t>
      </w:r>
      <w:proofErr w:type="spellEnd"/>
      <w:r>
        <w:rPr>
          <w:rFonts w:eastAsia="Times New Roman"/>
          <w:b/>
          <w:bCs/>
          <w:lang w:eastAsia="ar-SA"/>
        </w:rPr>
        <w:t xml:space="preserve"> - granica Gminy Krzynowłoga Mała ”</w:t>
      </w:r>
    </w:p>
    <w:p w:rsidR="00D36094" w:rsidRDefault="00D36094" w:rsidP="00D36094">
      <w:pPr>
        <w:tabs>
          <w:tab w:val="left" w:pos="-7512"/>
        </w:tabs>
        <w:ind w:left="-1134"/>
        <w:jc w:val="center"/>
        <w:rPr>
          <w:rFonts w:eastAsia="Times New Roman"/>
          <w:i/>
          <w:sz w:val="22"/>
          <w:lang w:eastAsia="ar-SA"/>
        </w:rPr>
      </w:pPr>
    </w:p>
    <w:p w:rsidR="00D36094" w:rsidRDefault="00D36094" w:rsidP="00D36094">
      <w:pPr>
        <w:tabs>
          <w:tab w:val="left" w:pos="-7932"/>
        </w:tabs>
        <w:ind w:left="-1134"/>
        <w:jc w:val="center"/>
        <w:rPr>
          <w:rFonts w:eastAsia="Times New Roman"/>
          <w:i/>
          <w:sz w:val="22"/>
          <w:lang w:eastAsia="ar-SA"/>
        </w:rPr>
      </w:pPr>
    </w:p>
    <w:p w:rsidR="00D36094" w:rsidRDefault="00D36094" w:rsidP="00D36094">
      <w:pPr>
        <w:tabs>
          <w:tab w:val="left" w:pos="-7512"/>
        </w:tabs>
        <w:ind w:left="-1134"/>
        <w:jc w:val="center"/>
        <w:rPr>
          <w:rFonts w:eastAsia="Times New Roman"/>
          <w:i/>
          <w:sz w:val="22"/>
          <w:lang w:eastAsia="ar-SA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990"/>
        <w:gridCol w:w="2910"/>
        <w:gridCol w:w="1035"/>
        <w:gridCol w:w="1005"/>
        <w:gridCol w:w="1290"/>
        <w:gridCol w:w="1245"/>
      </w:tblGrid>
      <w:tr w:rsidR="00D36094" w:rsidTr="00D36094">
        <w:trPr>
          <w:trHeight w:val="240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Lp.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Podstawa wyceny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Opis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Jednostka miary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 xml:space="preserve">Ilość  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Cena</w:t>
            </w:r>
          </w:p>
          <w:p w:rsidR="00D36094" w:rsidRDefault="00D36094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zł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Wartość</w:t>
            </w:r>
          </w:p>
          <w:p w:rsidR="00D36094" w:rsidRDefault="00D36094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Zł</w:t>
            </w:r>
          </w:p>
          <w:p w:rsidR="00D36094" w:rsidRDefault="00D36094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i/>
                <w:sz w:val="20"/>
                <w:lang w:eastAsia="ar-SA"/>
              </w:rPr>
              <w:t>(5x6)</w:t>
            </w:r>
          </w:p>
        </w:tc>
      </w:tr>
      <w:tr w:rsidR="00D36094" w:rsidTr="00D36094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2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3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</w:t>
            </w: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5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6</w:t>
            </w: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7</w:t>
            </w:r>
          </w:p>
        </w:tc>
      </w:tr>
      <w:tr w:rsidR="00D36094" w:rsidTr="00D36094">
        <w:trPr>
          <w:trHeight w:val="230"/>
        </w:trPr>
        <w:tc>
          <w:tcPr>
            <w:tcW w:w="9315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b/>
                <w:bCs/>
                <w:sz w:val="20"/>
                <w:lang w:eastAsia="ar-SA"/>
              </w:rPr>
              <w:t>Nawierzchnie</w:t>
            </w:r>
          </w:p>
        </w:tc>
      </w:tr>
      <w:tr w:rsidR="00D36094" w:rsidTr="00D36094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2 310202-09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 xml:space="preserve">Podbudowa z kruszywa naturalnego stabilizowana mechanicznie gr 8 cm 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6"/>
              </w:tabs>
              <w:snapToGrid w:val="0"/>
              <w:ind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5400,00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D36094" w:rsidTr="00D36094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2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1002-06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 kruszywem naturalnym o wym. 16-32 mm w ilości 30-35 kg/m2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D36094" w:rsidRDefault="00D36094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4600,00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D36094" w:rsidTr="00D36094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3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1002-05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 kruszywem naturalnym o wym. 8-16 mm w ilości 15-17 kg//m2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D36094" w:rsidRDefault="00D36094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4600,00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D36094" w:rsidTr="00D36094">
        <w:trPr>
          <w:trHeight w:val="230"/>
        </w:trPr>
        <w:tc>
          <w:tcPr>
            <w:tcW w:w="8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1002-04</w:t>
            </w:r>
          </w:p>
        </w:tc>
        <w:tc>
          <w:tcPr>
            <w:tcW w:w="291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 kruszywem naturalnym o wym. 2-8 mm w ilości 11-14 kg//m2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D36094" w:rsidRDefault="00D36094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4600,00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D36094" w:rsidTr="00D36094">
        <w:trPr>
          <w:trHeight w:val="525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KSNR 6 1002-01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Powierzchniowe utrwalenie nawierzchni drogowych emulsją asfaltową i kruszywem naturalnym o wym. 2-4 mm w ilości 8-10 kg//m2</w:t>
            </w:r>
          </w:p>
        </w:tc>
        <w:tc>
          <w:tcPr>
            <w:tcW w:w="103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36094" w:rsidRDefault="00D36094">
            <w:pPr>
              <w:tabs>
                <w:tab w:val="left" w:pos="-892"/>
              </w:tabs>
              <w:snapToGrid w:val="0"/>
              <w:ind w:left="-134" w:right="-66"/>
              <w:jc w:val="center"/>
              <w:rPr>
                <w:rFonts w:eastAsia="Times New Roman"/>
                <w:i/>
                <w:sz w:val="20"/>
                <w:vertAlign w:val="superscript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m</w:t>
            </w:r>
            <w:r>
              <w:rPr>
                <w:rFonts w:eastAsia="Times New Roman"/>
                <w:i/>
                <w:sz w:val="20"/>
                <w:vertAlign w:val="superscript"/>
                <w:lang w:eastAsia="ar-SA"/>
              </w:rPr>
              <w:t>2</w:t>
            </w:r>
          </w:p>
          <w:p w:rsidR="00D36094" w:rsidRDefault="00D36094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0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4600,00</w:t>
            </w:r>
          </w:p>
        </w:tc>
        <w:tc>
          <w:tcPr>
            <w:tcW w:w="129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D36094" w:rsidTr="00D36094">
        <w:trPr>
          <w:trHeight w:val="635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KNR 2-31 0702-01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Słupki do znaków drogowych z rur stalowych o śr. 50 mm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D36094" w:rsidRDefault="00D36094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szt.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D36094" w:rsidTr="00D36094">
        <w:trPr>
          <w:trHeight w:val="984"/>
        </w:trPr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KNR 2-31 0703-01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Przymocowanie tablic znaków drogowych zakazu, nakazu, ostrzegawczych, informacyjnych o powierzchni do 0,3 m2</w:t>
            </w:r>
          </w:p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36094" w:rsidRDefault="00D36094">
            <w:pPr>
              <w:tabs>
                <w:tab w:val="left" w:pos="46"/>
              </w:tabs>
              <w:ind w:right="-66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szt.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3</w:t>
            </w:r>
          </w:p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  <w:tr w:rsidR="00D36094" w:rsidTr="00D36094">
        <w:trPr>
          <w:trHeight w:val="984"/>
        </w:trPr>
        <w:tc>
          <w:tcPr>
            <w:tcW w:w="807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D36094" w:rsidRDefault="00D36094" w:rsidP="00893A86">
            <w:pPr>
              <w:pStyle w:val="Nagwek5"/>
              <w:numPr>
                <w:ilvl w:val="4"/>
                <w:numId w:val="1"/>
              </w:numPr>
              <w:tabs>
                <w:tab w:val="left" w:pos="0"/>
              </w:tabs>
              <w:snapToGrid w:val="0"/>
              <w:rPr>
                <w:rFonts w:eastAsia="Times New Roman"/>
                <w:sz w:val="20"/>
                <w:lang w:eastAsia="ar-SA"/>
              </w:rPr>
            </w:pPr>
            <w:r>
              <w:rPr>
                <w:rFonts w:eastAsia="Times New Roman"/>
                <w:sz w:val="20"/>
                <w:lang w:eastAsia="ar-SA"/>
              </w:rPr>
              <w:t>Wartość kosztorysowa robót bez podatku VAT</w:t>
            </w:r>
          </w:p>
          <w:p w:rsidR="00D36094" w:rsidRDefault="00D36094"/>
          <w:p w:rsidR="00D36094" w:rsidRDefault="00D36094">
            <w:pPr>
              <w:tabs>
                <w:tab w:val="left" w:pos="426"/>
              </w:tabs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Podatek VAT 23%</w:t>
            </w:r>
          </w:p>
          <w:p w:rsidR="00D36094" w:rsidRDefault="00D36094">
            <w:pPr>
              <w:tabs>
                <w:tab w:val="left" w:pos="426"/>
              </w:tabs>
              <w:rPr>
                <w:rFonts w:eastAsia="Times New Roman"/>
                <w:i/>
                <w:sz w:val="20"/>
                <w:lang w:eastAsia="ar-SA"/>
              </w:rPr>
            </w:pPr>
          </w:p>
          <w:p w:rsidR="00D36094" w:rsidRDefault="00D36094">
            <w:pPr>
              <w:tabs>
                <w:tab w:val="left" w:pos="426"/>
              </w:tabs>
              <w:snapToGrid w:val="0"/>
              <w:rPr>
                <w:rFonts w:eastAsia="Times New Roman"/>
                <w:i/>
                <w:sz w:val="20"/>
                <w:lang w:eastAsia="ar-SA"/>
              </w:rPr>
            </w:pPr>
            <w:r>
              <w:rPr>
                <w:rFonts w:eastAsia="Times New Roman"/>
                <w:i/>
                <w:sz w:val="20"/>
                <w:lang w:eastAsia="ar-SA"/>
              </w:rPr>
              <w:t>Ogółem wartość kosztorysowa robót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094" w:rsidRDefault="00D36094">
            <w:pPr>
              <w:tabs>
                <w:tab w:val="left" w:pos="426"/>
              </w:tabs>
              <w:snapToGrid w:val="0"/>
              <w:jc w:val="center"/>
              <w:rPr>
                <w:rFonts w:eastAsia="Times New Roman"/>
                <w:i/>
                <w:sz w:val="20"/>
                <w:lang w:eastAsia="ar-SA"/>
              </w:rPr>
            </w:pPr>
          </w:p>
        </w:tc>
      </w:tr>
    </w:tbl>
    <w:p w:rsidR="00D36094" w:rsidRDefault="00D36094" w:rsidP="00D36094">
      <w:r>
        <w:t xml:space="preserve">Słownie brutto: </w:t>
      </w:r>
    </w:p>
    <w:p w:rsidR="00D36094" w:rsidRDefault="00D36094" w:rsidP="00D36094"/>
    <w:p w:rsidR="00D36094" w:rsidRDefault="00D36094" w:rsidP="00D36094">
      <w:r>
        <w:t>Sporządził: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Inwestor </w:t>
      </w:r>
    </w:p>
    <w:p w:rsidR="00D36094" w:rsidRDefault="00D36094" w:rsidP="00D36094">
      <w:r>
        <w:t>inż. Wojciech Piórkowski</w:t>
      </w:r>
    </w:p>
    <w:p w:rsidR="00D36094" w:rsidRDefault="00D36094" w:rsidP="00D36094">
      <w:r>
        <w:t>Data opracowania: 19-12-2017</w:t>
      </w:r>
    </w:p>
    <w:p w:rsidR="00D36094" w:rsidRDefault="00D36094" w:rsidP="00D36094"/>
    <w:p w:rsidR="00D36094" w:rsidRDefault="00D36094" w:rsidP="00D36094"/>
    <w:p w:rsidR="00F5726C" w:rsidRDefault="00F5726C"/>
    <w:sectPr w:rsidR="00F57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DB1FDD"/>
    <w:multiLevelType w:val="multilevel"/>
    <w:tmpl w:val="3CBEA7CE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094"/>
    <w:rsid w:val="0023044B"/>
    <w:rsid w:val="00D36094"/>
    <w:rsid w:val="00F5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F0A82D-1D65-417B-845B-A2E935870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09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36094"/>
    <w:pPr>
      <w:keepNext/>
      <w:numPr>
        <w:numId w:val="2"/>
      </w:numPr>
      <w:tabs>
        <w:tab w:val="left" w:pos="900"/>
        <w:tab w:val="left" w:pos="1800"/>
        <w:tab w:val="left" w:pos="2790"/>
        <w:tab w:val="left" w:pos="3690"/>
        <w:tab w:val="left" w:pos="4590"/>
        <w:tab w:val="left" w:pos="5490"/>
        <w:tab w:val="left" w:pos="6390"/>
        <w:tab w:val="left" w:pos="7290"/>
        <w:tab w:val="left" w:pos="8280"/>
        <w:tab w:val="left" w:pos="9180"/>
        <w:tab w:val="left" w:pos="9540"/>
        <w:tab w:val="left" w:pos="10080"/>
        <w:tab w:val="left" w:pos="10980"/>
        <w:tab w:val="left" w:pos="11880"/>
        <w:tab w:val="left" w:pos="12780"/>
        <w:tab w:val="left" w:pos="13770"/>
        <w:tab w:val="left" w:pos="14670"/>
      </w:tabs>
      <w:autoSpaceDE w:val="0"/>
      <w:spacing w:after="119"/>
      <w:ind w:right="450"/>
      <w:outlineLvl w:val="0"/>
    </w:pPr>
    <w:rPr>
      <w:b/>
      <w:bCs/>
      <w:color w:val="000000"/>
      <w:sz w:val="22"/>
      <w:szCs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D36094"/>
    <w:pPr>
      <w:keepNext/>
      <w:numPr>
        <w:ilvl w:val="4"/>
        <w:numId w:val="2"/>
      </w:numPr>
      <w:tabs>
        <w:tab w:val="left" w:pos="426"/>
      </w:tabs>
      <w:outlineLvl w:val="4"/>
    </w:pPr>
    <w:rPr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36094"/>
    <w:rPr>
      <w:rFonts w:ascii="Times New Roman" w:eastAsia="Lucida Sans Unicode" w:hAnsi="Times New Roman" w:cs="Times New Roman"/>
      <w:b/>
      <w:bCs/>
      <w:color w:val="000000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D36094"/>
    <w:rPr>
      <w:rFonts w:ascii="Times New Roman" w:eastAsia="Lucida Sans Unicode" w:hAnsi="Times New Roman" w:cs="Times New Roman"/>
      <w:i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Więcek</dc:creator>
  <cp:keywords/>
  <dc:description/>
  <cp:lastModifiedBy>Paweł Mostowy</cp:lastModifiedBy>
  <cp:revision>2</cp:revision>
  <dcterms:created xsi:type="dcterms:W3CDTF">2018-05-17T09:37:00Z</dcterms:created>
  <dcterms:modified xsi:type="dcterms:W3CDTF">2018-05-17T09:37:00Z</dcterms:modified>
</cp:coreProperties>
</file>