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Protokół</w:t>
      </w:r>
    </w:p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z obrad IV Zwyczajnej Sesji Rady Gminy w Krzynowłodze Małej</w:t>
      </w:r>
    </w:p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z dnia 17 grudnia 2018 roku</w:t>
      </w:r>
      <w:r w:rsidR="00160468">
        <w:rPr>
          <w:rFonts w:ascii="Arial" w:eastAsia="Times New Roman" w:hAnsi="Arial" w:cs="Times New Roman"/>
          <w:b/>
          <w:sz w:val="20"/>
          <w:szCs w:val="20"/>
        </w:rPr>
        <w:t xml:space="preserve"> </w:t>
      </w:r>
    </w:p>
    <w:p w:rsidR="00CA17C3" w:rsidRDefault="00CA17C3" w:rsidP="00CA17C3">
      <w:pPr>
        <w:pStyle w:val="Standard"/>
        <w:spacing w:line="360" w:lineRule="auto"/>
        <w:rPr>
          <w:rFonts w:ascii="Arial" w:eastAsia="Calibri" w:hAnsi="Arial" w:cs="Calibri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Obecni radni wg załączonej listy obecności.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Times New Roman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Times New Roman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Times New Roman"/>
          <w:b/>
          <w:sz w:val="20"/>
          <w:szCs w:val="20"/>
        </w:rPr>
        <w:t>, Skarbnik Gminy Marzena Zając, Radca</w:t>
      </w:r>
      <w:r w:rsidR="00390D65">
        <w:rPr>
          <w:rFonts w:ascii="Arial" w:eastAsia="Times New Roman" w:hAnsi="Arial" w:cs="Times New Roman"/>
          <w:b/>
          <w:sz w:val="20"/>
          <w:szCs w:val="20"/>
        </w:rPr>
        <w:t xml:space="preserve"> Prawny Andrzej </w:t>
      </w:r>
      <w:proofErr w:type="spellStart"/>
      <w:r w:rsidR="00390D65">
        <w:rPr>
          <w:rFonts w:ascii="Arial" w:eastAsia="Times New Roman" w:hAnsi="Arial" w:cs="Times New Roman"/>
          <w:b/>
          <w:sz w:val="20"/>
          <w:szCs w:val="20"/>
        </w:rPr>
        <w:t>Dziemaszkiewicz</w:t>
      </w:r>
      <w:proofErr w:type="spellEnd"/>
      <w:r w:rsidR="00390D65">
        <w:rPr>
          <w:rFonts w:ascii="Arial" w:eastAsia="Times New Roman" w:hAnsi="Arial" w:cs="Times New Roman"/>
          <w:b/>
          <w:sz w:val="20"/>
          <w:szCs w:val="20"/>
        </w:rPr>
        <w:t xml:space="preserve">, </w:t>
      </w:r>
      <w:r w:rsidR="00A86042">
        <w:rPr>
          <w:rFonts w:ascii="Arial" w:eastAsia="Times New Roman" w:hAnsi="Arial" w:cs="Times New Roman"/>
          <w:b/>
          <w:sz w:val="20"/>
          <w:szCs w:val="20"/>
        </w:rPr>
        <w:t>Sekretarz Gminy Anna Leśnik.</w:t>
      </w:r>
    </w:p>
    <w:p w:rsidR="00CA17C3" w:rsidRDefault="00CA17C3" w:rsidP="00CA17C3">
      <w:pPr>
        <w:pStyle w:val="Standard"/>
        <w:spacing w:line="360" w:lineRule="auto"/>
        <w:rPr>
          <w:rFonts w:ascii="Arial" w:eastAsia="Calibri" w:hAnsi="Arial" w:cs="Calibri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</w:pPr>
      <w:r>
        <w:rPr>
          <w:rFonts w:ascii="Arial" w:eastAsia="Times New Roman" w:hAnsi="Arial" w:cs="Times New Roman"/>
          <w:sz w:val="20"/>
          <w:szCs w:val="20"/>
        </w:rPr>
        <w:t>Obrady rozpoczęto o godzinie 14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00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Porządek sesji: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 Otwarcie IV Zwyczajnej Sesji Rady Gminy w Krzynowłodze Małej oraz stwierdzenie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prawomocności obrad.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2. Przyjęcie porządku obrad.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3. Przyjęcie protokołu z poprzedniej sesji.</w:t>
      </w:r>
    </w:p>
    <w:p w:rsidR="00CA17C3" w:rsidRPr="00CA17C3" w:rsidRDefault="000C3DEC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4. Podjęcie uchwały w sprawie u</w:t>
      </w:r>
      <w:r w:rsidR="00390D65">
        <w:rPr>
          <w:rFonts w:ascii="Arial" w:hAnsi="Arial"/>
          <w:sz w:val="20"/>
          <w:szCs w:val="20"/>
        </w:rPr>
        <w:t>chwalenia</w:t>
      </w:r>
      <w:r w:rsidR="00CA17C3" w:rsidRPr="00CA17C3">
        <w:rPr>
          <w:rFonts w:ascii="Arial" w:hAnsi="Arial"/>
          <w:sz w:val="20"/>
          <w:szCs w:val="20"/>
        </w:rPr>
        <w:t xml:space="preserve"> programu osłonowego "Posiłek w szkole i w domu"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na lata 2019-2023 Gminy Krzynowłoga Mała</w:t>
      </w:r>
      <w:r w:rsidR="00390D65">
        <w:rPr>
          <w:rFonts w:ascii="Arial" w:hAnsi="Arial"/>
          <w:sz w:val="20"/>
          <w:szCs w:val="20"/>
        </w:rPr>
        <w:t>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5. Podjęcie uchwały w sprawie podwyższenia kryterium dochodowego uprawniającego do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nieodpłatnego przyznania pomocy w formie posiłku, świadczenia pieniężnego w postaci zasiłku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celowego na zakup posiłku lub żywności oraz świadczenia rzeczowego w postaci produktów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żywnościowych dla osób objętych wieloletnim rządowym programem</w:t>
      </w:r>
      <w:r w:rsidR="00390D65">
        <w:rPr>
          <w:rFonts w:ascii="Arial" w:hAnsi="Arial"/>
          <w:sz w:val="20"/>
          <w:szCs w:val="20"/>
        </w:rPr>
        <w:t>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6. Podjęcie uchwały w sprawie ustalenia wysokości wynagrodzenia Wójta Gminy Krzynowłoga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Mała</w:t>
      </w:r>
      <w:r w:rsidR="00390D65">
        <w:rPr>
          <w:rFonts w:ascii="Arial" w:hAnsi="Arial"/>
          <w:sz w:val="20"/>
          <w:szCs w:val="20"/>
        </w:rPr>
        <w:t>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7. Podjęcie uchwały w sprawie upoważnienia wiceprzewodniczących Rady Gminy w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Krzynowłodze Małej.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 Podjęcie uchwały w</w:t>
      </w:r>
      <w:r w:rsidRPr="00CA17C3">
        <w:rPr>
          <w:rFonts w:ascii="Arial" w:hAnsi="Arial"/>
          <w:sz w:val="20"/>
          <w:szCs w:val="20"/>
        </w:rPr>
        <w:t xml:space="preserve"> sprawie wysokości diet oraz sposobu ustalenia należności z tytułu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zwrotu kosztów podróży służbowych radnych Rady Gminy w Krzynowłodze Małej.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9. Podjęcie uchwały w sprawie w sprawie określenia zasad zwrotu wydatków w zakresie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dożywiania w formie posiłku, świadczenia pieniężnego na zakup posiłku lub żywności albo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świadczenia rzeczowego w postaci produktów żywnościowych dla osób objętych wieloletnim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rządowym programem "Posiłek w szkole i w domu" na lata 2019-2023</w:t>
      </w:r>
      <w:r>
        <w:rPr>
          <w:rFonts w:ascii="Arial" w:hAnsi="Arial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10. Sprawozdanie Wójta z prac w okresie międzysesyjnym oraz z wykonania uchwał.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11. Interpelacje i zapytania radnych.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12. Wolne wnioski.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13. Sprawy różne.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hAnsi="Arial"/>
          <w:sz w:val="20"/>
          <w:szCs w:val="20"/>
        </w:rPr>
        <w:t>14. Zamknięcie obrad.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Gminy-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>dokonał otwarcia obrad</w:t>
      </w:r>
      <w:r w:rsidR="000C3DEC">
        <w:rPr>
          <w:rFonts w:ascii="Arial" w:eastAsia="Times New Roman" w:hAnsi="Arial" w:cs="Times New Roman"/>
          <w:sz w:val="20"/>
          <w:szCs w:val="20"/>
        </w:rPr>
        <w:t xml:space="preserve"> IV sesji Rady Gminy o godz. 14</w:t>
      </w:r>
      <w:r>
        <w:rPr>
          <w:rFonts w:ascii="Arial" w:eastAsia="Times New Roman" w:hAnsi="Arial" w:cs="Times New Roman"/>
          <w:sz w:val="20"/>
          <w:szCs w:val="20"/>
        </w:rPr>
        <w:t>.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</w:t>
      </w:r>
      <w:r w:rsidR="000C3DEC"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0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 xml:space="preserve">. </w:t>
      </w:r>
      <w:r>
        <w:rPr>
          <w:rFonts w:ascii="Arial" w:eastAsia="Times New Roman" w:hAnsi="Arial" w:cs="Times New Roman"/>
          <w:sz w:val="20"/>
          <w:szCs w:val="20"/>
        </w:rPr>
        <w:t xml:space="preserve"> Powitał wszystkich zebranych:</w:t>
      </w:r>
    </w:p>
    <w:p w:rsidR="00CA17C3" w:rsidRDefault="00CA17C3" w:rsidP="00CA17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lastRenderedPageBreak/>
        <w:t>Radnych Gminy Krzynowłoga Mała,</w:t>
      </w:r>
    </w:p>
    <w:p w:rsidR="00CA17C3" w:rsidRDefault="00CA17C3" w:rsidP="00CA17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Wójta Gminy Jerzego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Humięckiego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>,</w:t>
      </w:r>
    </w:p>
    <w:p w:rsidR="00CA17C3" w:rsidRDefault="00CA17C3" w:rsidP="00CA17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Skarbnik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Marzene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 xml:space="preserve"> Zając</w:t>
      </w:r>
    </w:p>
    <w:p w:rsidR="00CA17C3" w:rsidRDefault="00CA17C3" w:rsidP="00CA17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Radcę Prawnego Andrzeja </w:t>
      </w:r>
      <w:proofErr w:type="spellStart"/>
      <w:r>
        <w:rPr>
          <w:rFonts w:ascii="Arial" w:eastAsia="Times New Roman" w:hAnsi="Arial" w:cs="Times New Roman"/>
          <w:sz w:val="20"/>
          <w:szCs w:val="20"/>
        </w:rPr>
        <w:t>Dziemaszkiewicza</w:t>
      </w:r>
      <w:proofErr w:type="spellEnd"/>
      <w:r>
        <w:rPr>
          <w:rFonts w:ascii="Arial" w:eastAsia="Times New Roman" w:hAnsi="Arial" w:cs="Times New Roman"/>
          <w:sz w:val="20"/>
          <w:szCs w:val="20"/>
        </w:rPr>
        <w:t>,</w:t>
      </w:r>
    </w:p>
    <w:p w:rsidR="00FC6EAC" w:rsidRDefault="00FC6EAC" w:rsidP="00CA17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Sekretarza Gminy Annę Leśnik.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stwierdził, że w sesji uczestniczy 15 radnych, co stanowi wymagane kworum. W związku z tym obrady Rady Gminy są prawomocne.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    </w:t>
      </w:r>
    </w:p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2.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przedstawił następujący proponowany porządek i poinformował radnych o możliwości wnoszenia propozycji zmiany porządku obrad: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1. Otwarcie IV Zwyczajnej Sesji Rady Gminy w Krzynowłodze Małej oraz stwierdzenie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prawomocności obrad.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2. Przyjęcie porządku obrad.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3. Przyjęcie protokołu z poprzedniej sesji.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4. Podjęcie uchwały w sprawie ustanowienia programu osłonowego "Posiłek w szkole i w domu"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na lata 2019-2023 Gminy Krzynowłoga Mała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5. Podjęcie uchwały w sprawie podwyższenia kryterium dochodowego uprawniającego do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nieodpłatnego przyznania pomocy w formie posiłku, świadczenia pieniężnego w postaci zasiłku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celowego na zakup posiłku lub żywności oraz świadczenia rzeczowego w postaci produktów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żywnościowych dla osób objętych wieloletnim rządowym programem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6. Podjęcie uchwały w sprawie ustalenia wysokości wynagrodzenia Wójta Gminy Krzynowłoga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Mała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7. Podjęcie uchwały w sprawie upoważnienia wiceprzewodniczących Rady Gminy w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Krzynowłodze Małej.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8. Podjęcie uchwały w sprawie wysokości diet oraz sposobu ustalenia należności z tytułu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zwrotu kosztów podróży służbowych radnych Rady Gminy w Krzynowłodze Małej.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9. Podjęcie uchwały w sprawie w sprawie określenia zasad zwrotu wydatków w zakresie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dożywiania w formie posiłku, świadczenia pieniężnego na zakup posiłku lub żywności albo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świadczenia rzeczowego w postaci produktów żywnościowych dla osób objętych wieloletnim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rządowym programem "Posiłek w szkole i w domu" na lata 2019-2023.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10. Sprawozdanie Wójta z prac w okresie międzysesyjnym oraz z wykonania uchwał.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11. Interpelacje i zapytania radnych.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12. Wolne wnioski.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13. Sprawy różne.</w:t>
      </w:r>
    </w:p>
    <w:p w:rsidR="00CA17C3" w:rsidRP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 w:rsidRPr="00CA17C3">
        <w:rPr>
          <w:rFonts w:ascii="Arial" w:hAnsi="Arial"/>
          <w:sz w:val="20"/>
          <w:szCs w:val="20"/>
        </w:rPr>
        <w:t>14. Zamknięcie obrad.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Nikt nie zgłaszał wniosków, w związku  z czym porządek posiedzenia został poddany pod głosowanie. Radni jednogłośnie przyjęli porządek posiedzenia.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3.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Zapytał </w:t>
      </w:r>
      <w:r w:rsidR="004F5EA8">
        <w:rPr>
          <w:rFonts w:ascii="Arial" w:eastAsia="Times New Roman" w:hAnsi="Arial" w:cs="Times New Roman"/>
          <w:sz w:val="20"/>
          <w:szCs w:val="20"/>
        </w:rPr>
        <w:t>o uwagi do treści protokołu z IV</w:t>
      </w:r>
      <w:r>
        <w:rPr>
          <w:rFonts w:ascii="Arial" w:eastAsia="Times New Roman" w:hAnsi="Arial" w:cs="Times New Roman"/>
          <w:sz w:val="20"/>
          <w:szCs w:val="20"/>
        </w:rPr>
        <w:t xml:space="preserve"> sesji Rady Gminy z dnia </w:t>
      </w:r>
      <w:r w:rsidR="00390D65">
        <w:rPr>
          <w:rFonts w:ascii="Arial" w:eastAsia="Times New Roman" w:hAnsi="Arial" w:cs="Times New Roman"/>
          <w:sz w:val="20"/>
          <w:szCs w:val="20"/>
        </w:rPr>
        <w:t>4 grudnia</w:t>
      </w:r>
      <w:r>
        <w:rPr>
          <w:rFonts w:ascii="Arial" w:eastAsia="Times New Roman" w:hAnsi="Arial" w:cs="Times New Roman"/>
          <w:sz w:val="20"/>
          <w:szCs w:val="20"/>
        </w:rPr>
        <w:t xml:space="preserve"> 2018 roku, który był do wglądu w biurze Rady oraz został wyłożony przed dzisiejszą sesją. Wobec braku uwag Przewodniczący poddał dokument pod głosowanie.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Radni w liczbie 15  jednogłośnie przyjęli protokół bez poprawek.</w:t>
      </w:r>
    </w:p>
    <w:p w:rsidR="00CA17C3" w:rsidRDefault="00CA17C3" w:rsidP="00CA17C3">
      <w:pPr>
        <w:pStyle w:val="Standard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:rsidR="00CA17C3" w:rsidRDefault="00CA17C3" w:rsidP="00CA17C3">
      <w:pPr>
        <w:pStyle w:val="Standard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4.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Pr="00040121" w:rsidRDefault="00CA17C3" w:rsidP="00040121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040121" w:rsidRPr="00040121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uchwalenia programu osłonow</w:t>
      </w:r>
      <w:r w:rsidR="00040121">
        <w:rPr>
          <w:rFonts w:ascii="Arial" w:eastAsia="Times New Roman" w:hAnsi="Arial" w:cs="Times New Roman"/>
          <w:sz w:val="20"/>
          <w:szCs w:val="20"/>
          <w:shd w:val="clear" w:color="auto" w:fill="FFFFFF"/>
        </w:rPr>
        <w:t>ego "Posiłek w szkole i w domu"</w:t>
      </w:r>
      <w:r w:rsid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040121" w:rsidRPr="00040121">
        <w:rPr>
          <w:rFonts w:ascii="Arial" w:eastAsia="Times New Roman" w:hAnsi="Arial" w:cs="Times New Roman"/>
          <w:sz w:val="20"/>
          <w:szCs w:val="20"/>
          <w:shd w:val="clear" w:color="auto" w:fill="FFFFFF"/>
        </w:rPr>
        <w:t>na lata 2019-2023 Gminy Krzynowłoga Mała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CA17C3" w:rsidRPr="00344DE9" w:rsidRDefault="00CA17C3" w:rsidP="00344DE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</w:t>
      </w:r>
      <w:r w:rsidR="00344DE9" w:rsidRP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uchwalenia programu osłonow</w:t>
      </w:r>
      <w:r w:rsid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ego "Posiłek w szkole i w domu" </w:t>
      </w:r>
      <w:r w:rsidR="00344DE9" w:rsidRP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na lata 2019-2023 Gminy Krzynowłoga Mała</w:t>
      </w:r>
      <w:r>
        <w:rPr>
          <w:rFonts w:ascii="Arial" w:hAnsi="Arial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D3243F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IV/11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CA17C3" w:rsidRDefault="00CA17C3" w:rsidP="00CA17C3">
      <w:pPr>
        <w:pStyle w:val="Standard"/>
        <w:spacing w:line="360" w:lineRule="auto"/>
        <w:jc w:val="both"/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5.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Pr="00344DE9" w:rsidRDefault="00CA17C3" w:rsidP="00344DE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344DE9" w:rsidRP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podwyższenia kryterium dochodowego uprawniającego do nieodpłatnego przyznania pomocy w formie posiłku, świadczenia pieniężnego w postaci zasiłku celowego na zakup posiłku lub żywności oraz świadczenia rzeczowego w postaci produktów żywnościowych dla osób objętych wieloletnim rządo</w:t>
      </w:r>
      <w:r w:rsid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wym programem "Posiłek w szkole </w:t>
      </w:r>
      <w:r w:rsidR="00344DE9" w:rsidRP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i w domu" na lata 2019-2023</w:t>
      </w:r>
      <w:r w:rsid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CA17C3" w:rsidRDefault="00CA17C3" w:rsidP="00344DE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</w:t>
      </w:r>
      <w:r w:rsid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344DE9" w:rsidRP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podwyższenia kryterium dochodowego uprawniającego do nieodpłatnego przyznania pomocy w formie posiłku, świadczenia pieniężnego w postaci zasiłku celowego na zakup posiłku lub żywności oraz świadczenia rzeczowego w postaci produktów żywnościowych dla osób objętych wieloletnim rządo</w:t>
      </w:r>
      <w:r w:rsid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wym programem "Posiłek w szkole </w:t>
      </w:r>
      <w:r w:rsidR="00344DE9" w:rsidRPr="00344DE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i w domu" na lata 2019-2023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D3243F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IV/12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CA17C3" w:rsidRDefault="00CA17C3" w:rsidP="00CA17C3">
      <w:pPr>
        <w:pStyle w:val="Standard"/>
        <w:spacing w:line="360" w:lineRule="auto"/>
        <w:jc w:val="both"/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6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2A603B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 w:rsidR="002A603B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2A603B" w:rsidRPr="002A603B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ustalenia wysokości wynagrodzenia Wójta Gminy Krzynowłoga Mała</w:t>
      </w:r>
      <w:r w:rsidR="002A603B">
        <w:rPr>
          <w:rFonts w:ascii="Arial" w:eastAsia="Times New Roman" w:hAnsi="Arial" w:cs="Times New Roman"/>
          <w:sz w:val="20"/>
          <w:szCs w:val="20"/>
        </w:rPr>
        <w:t>.</w:t>
      </w:r>
    </w:p>
    <w:p w:rsidR="00CA17C3" w:rsidRPr="002A603B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</w:t>
      </w:r>
      <w:r w:rsidR="002A603B" w:rsidRPr="002A603B">
        <w:t xml:space="preserve"> </w:t>
      </w:r>
      <w:r w:rsidR="002A603B" w:rsidRPr="002A603B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ustalenia wysokości wynagrodzenia Wójta Gminy Krzynowłoga Mała</w:t>
      </w:r>
      <w:r>
        <w:rPr>
          <w:rFonts w:ascii="Arial" w:hAnsi="Arial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2A603B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IV/13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7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196669" w:rsidRPr="0019666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upoważnienia wiceprzewodniczących Rady Gminy w Krzynowłodze Małej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</w:t>
      </w:r>
      <w:r w:rsidR="00196669" w:rsidRPr="0019666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upoważnienia wiceprzewodniczących Rady Gminy w Krzynowłodze Małej</w:t>
      </w:r>
      <w:r>
        <w:rPr>
          <w:rFonts w:ascii="Arial" w:hAnsi="Arial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196669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IV/14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17C3" w:rsidRDefault="00CA17C3" w:rsidP="00CA17C3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8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03143F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03143F" w:rsidRP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wysokości diet oraz sposobu ustalenia należności z tytułu zwrotu kosztów podróży służbowych radnych Rady Gminy w Krzynowłodze Małej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03143F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</w:t>
      </w:r>
      <w:r w:rsidR="0003143F" w:rsidRPr="0003143F">
        <w:t xml:space="preserve"> </w:t>
      </w:r>
      <w:r w:rsidR="0003143F" w:rsidRP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wysokości diet oraz sposobu ustalenia należności z tytułu zwrotu kosztów podróży służbowych radnych Rady Gminy w Krzynowłodze Małej</w:t>
      </w:r>
      <w:r w:rsidR="0003143F">
        <w:rPr>
          <w:rFonts w:ascii="Arial" w:hAnsi="Arial"/>
          <w:sz w:val="20"/>
          <w:szCs w:val="20"/>
        </w:rPr>
        <w:t>.</w:t>
      </w:r>
    </w:p>
    <w:p w:rsidR="00CA17C3" w:rsidRPr="00B53009" w:rsidRDefault="00CA17C3" w:rsidP="00CA17C3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03143F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IV/15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CA17C3" w:rsidRDefault="00CA17C3" w:rsidP="00CA17C3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Ad. 9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uchwały w sprawie.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Pr="0003143F" w:rsidRDefault="00CA17C3" w:rsidP="0003143F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03143F" w:rsidRP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 sprawie określenia zasad zwrotu wydatków w zakresie dożywiania w formie posiłku, świadczenia pieniężnego na zakup posiłku lub żywności albo świadczenia rzeczowego w postaci produktów żywnościowych dla osób objętych </w:t>
      </w:r>
      <w:r w:rsid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wieloletnim rządowym programem </w:t>
      </w:r>
      <w:r w:rsidR="0003143F" w:rsidRP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"Posiłek w szkole i w domu" na lata 2019-2023</w:t>
      </w:r>
      <w:r w:rsid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 oraz czy wnoszą inne propozycję.</w:t>
      </w:r>
    </w:p>
    <w:p w:rsidR="00CA17C3" w:rsidRPr="0003143F" w:rsidRDefault="00CA17C3" w:rsidP="0003143F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</w:t>
      </w:r>
      <w:r w:rsidR="0003143F" w:rsidRP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 sprawie określenia zasad zwrotu wydatków w zakresie dożywiania w formie posiłku, świadczenia pieniężnego na zakup posiłku lub żywności albo świadczenia rzeczowego w postaci produktów żywnościowych dla osób objętych</w:t>
      </w:r>
      <w:r w:rsid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wieloletnim rządowym programem </w:t>
      </w:r>
      <w:r w:rsidR="0003143F" w:rsidRP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"Posiłek w szkole i w domu" na lata 2019-2023</w:t>
      </w:r>
      <w:r w:rsidR="0003143F"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CA17C3" w:rsidRDefault="00CA17C3" w:rsidP="00CA17C3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03143F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IV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</w:t>
      </w:r>
      <w:r w:rsidR="0003143F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16</w:t>
      </w: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/2018.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A17C3" w:rsidRDefault="00B53009" w:rsidP="00CA17C3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Ad. 10</w:t>
      </w:r>
    </w:p>
    <w:p w:rsidR="00CA17C3" w:rsidRDefault="00CA17C3" w:rsidP="00CA17C3">
      <w:pPr>
        <w:pStyle w:val="Standard"/>
        <w:spacing w:line="360" w:lineRule="auto"/>
      </w:pPr>
      <w:r>
        <w:rPr>
          <w:rFonts w:ascii="Arial" w:hAnsi="Arial"/>
          <w:sz w:val="20"/>
          <w:szCs w:val="20"/>
        </w:rPr>
        <w:t>Sprawozdanie Wójta z prac w okresie międzysesyjnym oraz z wykonania uchwał.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Poinformował radnych, o bieżących inwestycjach i planowanych pracach na najbliższy okres.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CA17C3" w:rsidRDefault="00B53009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Ad. 11</w:t>
      </w:r>
      <w:r w:rsidR="00CA17C3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Interpelacje i zapytania radnych.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Radnych o zabieranie głosu w sprawie interpelacji i zapytań.</w:t>
      </w:r>
    </w:p>
    <w:p w:rsidR="00CA17C3" w:rsidRDefault="00CA17C3" w:rsidP="00CA17C3">
      <w:pPr>
        <w:pStyle w:val="Standard"/>
        <w:spacing w:line="360" w:lineRule="auto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Nikt nie zgłaszał interpelacji zapytań. </w:t>
      </w:r>
    </w:p>
    <w:p w:rsidR="00CA17C3" w:rsidRDefault="00B53009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Ad. 12</w:t>
      </w:r>
      <w:r w:rsidR="00CA17C3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Wolne wnioski.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radnych oraz obecnych na sesji gości o zabieranie głosu w nurtujących ich sprawach.</w:t>
      </w:r>
    </w:p>
    <w:p w:rsidR="00CA17C3" w:rsidRDefault="00FB447D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Radni nie zabierali głosu w tym punkcie.</w:t>
      </w:r>
    </w:p>
    <w:p w:rsidR="00CA17C3" w:rsidRDefault="00B53009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13</w:t>
      </w:r>
      <w:r w:rsidR="00CA17C3"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Sprawy różne. </w:t>
      </w: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Zapytał radnych czy mają jeszcze jakieś pytania.  </w:t>
      </w:r>
    </w:p>
    <w:p w:rsidR="00794221" w:rsidRDefault="00FB447D" w:rsidP="00794221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Leonard Mikołajewski</w:t>
      </w:r>
      <w:r w:rsidR="00794221"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 xml:space="preserve">  – Radny Gminy -</w:t>
      </w:r>
    </w:p>
    <w:p w:rsidR="00CA17C3" w:rsidRDefault="00FB447D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 xml:space="preserve">Ponowił prośbę naprawy drogi relacji Chmieleń Wielki – Cichowo. Przypomniał także o przeciekającym dachu w budynku OSP w Chmieleniu Wielkim. Poruszył także temat korespondencji przychodzącej do Urzędu Gminy w Krzynowłodze Małej na jego nazwisko. </w:t>
      </w:r>
    </w:p>
    <w:p w:rsidR="00FB447D" w:rsidRDefault="00FB447D" w:rsidP="00FB447D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lastRenderedPageBreak/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FB447D" w:rsidRDefault="00FB447D" w:rsidP="00FB447D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Poinformował że wyjaśni sprawę korespondencji </w:t>
      </w:r>
      <w:r w:rsidR="00FC6D88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adresowanej na radnego Leonarda Mikołajewskiego. </w:t>
      </w:r>
    </w:p>
    <w:p w:rsidR="00FC6D88" w:rsidRDefault="00FC6D88" w:rsidP="00FB447D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FC6D88" w:rsidRPr="00FC6D88" w:rsidRDefault="00FC6D88" w:rsidP="00FB447D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</w:pPr>
      <w:r w:rsidRPr="00FC6D88"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 xml:space="preserve">Pani Alina Obrębska – Radna Rady Gminy – </w:t>
      </w:r>
    </w:p>
    <w:p w:rsidR="00FC6D88" w:rsidRDefault="00FC6D88" w:rsidP="00FB447D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Zwróciła się z prośbą o naprawę zarwanego mostka na ulicy Lipińskiego. </w:t>
      </w: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Poinformował że mostek jest już naprawiony.</w:t>
      </w: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FC6D88" w:rsidRP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>Pani Magdalena Glina</w:t>
      </w:r>
      <w:r w:rsidRPr="00FC6D88"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 xml:space="preserve"> – Radna Rady Gminy – </w:t>
      </w: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Zwróciła się z prośbą o uwzględnienie w budżecie na przyszły rok </w:t>
      </w:r>
      <w:r w:rsidR="00AD3F1B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gruntownej naprawy drogi w Piastowie. Zapytała także o możliwość dokończenia asfaltowania drogi w </w:t>
      </w:r>
      <w:proofErr w:type="spellStart"/>
      <w:r w:rsidR="00AD3F1B">
        <w:rPr>
          <w:rFonts w:ascii="Arial" w:eastAsia="Times New Roman" w:hAnsi="Arial" w:cs="Times New Roman"/>
          <w:sz w:val="20"/>
          <w:szCs w:val="20"/>
          <w:shd w:val="clear" w:color="auto" w:fill="FFFFFF"/>
        </w:rPr>
        <w:t>Ostrowych</w:t>
      </w:r>
      <w:proofErr w:type="spellEnd"/>
      <w:r w:rsidR="00AD3F1B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. </w:t>
      </w:r>
    </w:p>
    <w:p w:rsidR="00AD3F1B" w:rsidRDefault="00AD3F1B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AD3F1B" w:rsidRDefault="00AD3F1B" w:rsidP="00AD3F1B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AD3F1B" w:rsidRDefault="00AD3F1B" w:rsidP="00AD3F1B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Poinformował że naprawa dróg jest priorytetem i będziemy je na bieżąco naprawiać. Natomiast asfalt w </w:t>
      </w:r>
      <w:proofErr w:type="spellStart"/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Ostrowych</w:t>
      </w:r>
      <w:proofErr w:type="spellEnd"/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na pewno zostanie dokończony w przyszłych latach.  </w:t>
      </w:r>
    </w:p>
    <w:p w:rsidR="00727702" w:rsidRDefault="00727702" w:rsidP="00AD3F1B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727702" w:rsidRPr="00FC6D88" w:rsidRDefault="00727702" w:rsidP="00727702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</w:pPr>
      <w:r w:rsidRPr="00FC6D88">
        <w:rPr>
          <w:rFonts w:ascii="Arial" w:eastAsia="Times New Roman" w:hAnsi="Arial" w:cs="Times New Roman"/>
          <w:b/>
          <w:sz w:val="20"/>
          <w:szCs w:val="20"/>
          <w:u w:val="single"/>
          <w:shd w:val="clear" w:color="auto" w:fill="FFFFFF"/>
        </w:rPr>
        <w:t xml:space="preserve">Pani Alina Obrębska – Radna Rady Gminy – </w:t>
      </w:r>
    </w:p>
    <w:p w:rsidR="00AD3F1B" w:rsidRDefault="00727702" w:rsidP="00727702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Zwróciła się z prośbą o naprawę drogi w Wiktorowie.</w:t>
      </w: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727702" w:rsidRDefault="00727702" w:rsidP="00727702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727702" w:rsidRDefault="00727702" w:rsidP="00727702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Poinformował że wszystkie drogi w miarę możliwości bu</w:t>
      </w:r>
      <w:r w:rsidR="0099014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d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żetowych</w:t>
      </w:r>
      <w:r w:rsidR="0099014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będziemy na bieżąco remontować. </w:t>
      </w:r>
    </w:p>
    <w:p w:rsidR="00FC6D88" w:rsidRDefault="00FC6D88" w:rsidP="00FC6D8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FC6D88" w:rsidRDefault="00FC6D88" w:rsidP="00FB447D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CA17C3" w:rsidRDefault="00B53009" w:rsidP="00CA17C3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14</w:t>
      </w:r>
      <w:r w:rsidR="00CA17C3"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Przewodniczący Rady Gminy Bogdan Stryjewski po wyczerpaniu porząd</w:t>
      </w:r>
      <w:r w:rsidR="00B53009">
        <w:rPr>
          <w:rFonts w:ascii="Arial" w:eastAsia="Times New Roman" w:hAnsi="Arial" w:cs="Times New Roman"/>
          <w:sz w:val="20"/>
          <w:szCs w:val="20"/>
        </w:rPr>
        <w:t>ku obrad zamknął posiedzenie IV</w:t>
      </w:r>
      <w:r>
        <w:rPr>
          <w:rFonts w:ascii="Arial" w:eastAsia="Times New Roman" w:hAnsi="Arial" w:cs="Times New Roman"/>
          <w:sz w:val="20"/>
          <w:szCs w:val="20"/>
        </w:rPr>
        <w:t xml:space="preserve"> sesji Rady Gminy w Krzynowłodze Małej.</w:t>
      </w:r>
    </w:p>
    <w:p w:rsidR="00CA17C3" w:rsidRDefault="00CA17C3" w:rsidP="00CA17C3">
      <w:pPr>
        <w:pStyle w:val="Standard"/>
        <w:spacing w:line="360" w:lineRule="auto"/>
      </w:pPr>
      <w:r>
        <w:rPr>
          <w:rFonts w:ascii="Arial" w:eastAsia="Times New Roman" w:hAnsi="Arial" w:cs="Times New Roman"/>
          <w:sz w:val="20"/>
          <w:szCs w:val="20"/>
        </w:rPr>
        <w:t>Zakończenie sesji: 14</w:t>
      </w:r>
      <w:r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  <w:t>50</w:t>
      </w:r>
      <w:r>
        <w:rPr>
          <w:rFonts w:ascii="Arial" w:eastAsia="Times New Roman" w:hAnsi="Arial" w:cs="Times New Roman"/>
          <w:sz w:val="20"/>
          <w:szCs w:val="20"/>
        </w:rPr>
        <w:t>.</w:t>
      </w:r>
    </w:p>
    <w:p w:rsidR="00CA17C3" w:rsidRDefault="00CA17C3" w:rsidP="00CA17C3">
      <w:pPr>
        <w:pStyle w:val="Standard"/>
        <w:spacing w:line="360" w:lineRule="auto"/>
        <w:rPr>
          <w:rFonts w:ascii="Arial" w:eastAsia="Times New Roman" w:hAnsi="Arial" w:cs="Times New Roman"/>
          <w:sz w:val="20"/>
          <w:szCs w:val="20"/>
          <w:u w:val="single"/>
          <w:vertAlign w:val="superscript"/>
        </w:rPr>
      </w:pPr>
    </w:p>
    <w:p w:rsidR="00CA17C3" w:rsidRDefault="00CA17C3" w:rsidP="00CA17C3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Na tym protokół zakończono.</w:t>
      </w:r>
    </w:p>
    <w:p w:rsidR="00FB3CC7" w:rsidRPr="00FB3CC7" w:rsidRDefault="00FB3CC7" w:rsidP="00FB3CC7">
      <w:pPr>
        <w:rPr>
          <w:b/>
        </w:rPr>
      </w:pPr>
      <w:r w:rsidRPr="00FB3CC7">
        <w:t xml:space="preserve">Protokółowała: </w:t>
      </w:r>
      <w:r w:rsidRPr="00FB3CC7">
        <w:rPr>
          <w:b/>
        </w:rPr>
        <w:t xml:space="preserve"> Agnieszka Winnicka  </w:t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</w:p>
    <w:p w:rsidR="00FB3CC7" w:rsidRPr="00FB3CC7" w:rsidRDefault="00FB3CC7" w:rsidP="00FB3CC7">
      <w:pPr>
        <w:rPr>
          <w:b/>
        </w:rPr>
      </w:pP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  <w:t xml:space="preserve">Przewodniczący Rady Gminy </w:t>
      </w:r>
    </w:p>
    <w:p w:rsidR="00FB3CC7" w:rsidRPr="00FB3CC7" w:rsidRDefault="00FB3CC7" w:rsidP="00FB3CC7"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</w:r>
      <w:r w:rsidRPr="00FB3CC7">
        <w:rPr>
          <w:b/>
        </w:rPr>
        <w:tab/>
        <w:t xml:space="preserve">     /-/ Bogdan Stryjewski</w:t>
      </w:r>
    </w:p>
    <w:p w:rsidR="00CA17C3" w:rsidRDefault="00CA17C3" w:rsidP="00CA17C3">
      <w:bookmarkStart w:id="0" w:name="_GoBack"/>
      <w:bookmarkEnd w:id="0"/>
    </w:p>
    <w:p w:rsidR="00820708" w:rsidRDefault="00820708"/>
    <w:sectPr w:rsidR="00820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937D79"/>
    <w:multiLevelType w:val="multilevel"/>
    <w:tmpl w:val="C4B4BE7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C3"/>
    <w:rsid w:val="0003143F"/>
    <w:rsid w:val="00040121"/>
    <w:rsid w:val="000C3DEC"/>
    <w:rsid w:val="00160468"/>
    <w:rsid w:val="00196669"/>
    <w:rsid w:val="002A603B"/>
    <w:rsid w:val="00344DE9"/>
    <w:rsid w:val="00390D65"/>
    <w:rsid w:val="004F5EA8"/>
    <w:rsid w:val="00727702"/>
    <w:rsid w:val="00794221"/>
    <w:rsid w:val="00820708"/>
    <w:rsid w:val="00990149"/>
    <w:rsid w:val="00A86042"/>
    <w:rsid w:val="00AD3F1B"/>
    <w:rsid w:val="00B53009"/>
    <w:rsid w:val="00CA17C3"/>
    <w:rsid w:val="00D3243F"/>
    <w:rsid w:val="00FB3CC7"/>
    <w:rsid w:val="00FB447D"/>
    <w:rsid w:val="00FC6D88"/>
    <w:rsid w:val="00FC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007C7-892E-4D90-BF2A-7DC463A2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7C3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17C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2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D84A5-EB7A-49A7-B176-673FB59C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1723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22</cp:revision>
  <dcterms:created xsi:type="dcterms:W3CDTF">2018-12-27T09:57:00Z</dcterms:created>
  <dcterms:modified xsi:type="dcterms:W3CDTF">2019-08-01T09:03:00Z</dcterms:modified>
</cp:coreProperties>
</file>